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E4A" w:rsidRDefault="00C67E4A" w:rsidP="00C67E4A">
      <w:pPr>
        <w:spacing w:after="0" w:line="240" w:lineRule="auto"/>
        <w:jc w:val="center"/>
        <w:rPr>
          <w:rFonts w:ascii="Times New Roman" w:eastAsia="Times New Roman" w:hAnsi="Times New Roman" w:cs="Times New Roman"/>
          <w:b/>
          <w:sz w:val="24"/>
          <w:szCs w:val="24"/>
        </w:rPr>
      </w:pPr>
    </w:p>
    <w:p w:rsidR="00C67E4A" w:rsidRPr="003745F3" w:rsidRDefault="00C67E4A" w:rsidP="00C67E4A">
      <w:pPr>
        <w:spacing w:after="0" w:line="240" w:lineRule="auto"/>
        <w:jc w:val="center"/>
        <w:rPr>
          <w:rFonts w:ascii="Times New Roman" w:eastAsia="Times New Roman" w:hAnsi="Times New Roman" w:cs="Times New Roman"/>
          <w:b/>
          <w:sz w:val="28"/>
          <w:szCs w:val="24"/>
        </w:rPr>
      </w:pPr>
      <w:r w:rsidRPr="003745F3">
        <w:rPr>
          <w:rFonts w:ascii="Times New Roman" w:eastAsia="Times New Roman" w:hAnsi="Times New Roman" w:cs="Times New Roman"/>
          <w:b/>
          <w:sz w:val="28"/>
          <w:szCs w:val="24"/>
        </w:rPr>
        <w:t>МУНИЦИПАЛЬНОЕ БЮДЖЕТНОЕ ДОШКОЛЬНОЕ</w:t>
      </w:r>
    </w:p>
    <w:p w:rsidR="00C67E4A" w:rsidRPr="003745F3" w:rsidRDefault="00C67E4A" w:rsidP="00C67E4A">
      <w:pPr>
        <w:spacing w:after="0" w:line="240" w:lineRule="auto"/>
        <w:jc w:val="center"/>
        <w:rPr>
          <w:rFonts w:ascii="Times New Roman" w:eastAsia="Times New Roman" w:hAnsi="Times New Roman" w:cs="Times New Roman"/>
          <w:b/>
          <w:sz w:val="28"/>
          <w:szCs w:val="24"/>
        </w:rPr>
      </w:pPr>
      <w:r w:rsidRPr="003745F3">
        <w:rPr>
          <w:rFonts w:ascii="Times New Roman" w:eastAsia="Times New Roman" w:hAnsi="Times New Roman" w:cs="Times New Roman"/>
          <w:b/>
          <w:sz w:val="28"/>
          <w:szCs w:val="24"/>
        </w:rPr>
        <w:t>ОБРАЗОВАТЕЛЬНОЕ УЧРЕЖДЕНИЕ  ДЕТСКИЙ САД № 17 г. Азова</w:t>
      </w:r>
    </w:p>
    <w:p w:rsidR="00C67E4A" w:rsidRPr="00D63CC9" w:rsidRDefault="00C67E4A" w:rsidP="00C67E4A">
      <w:pPr>
        <w:pStyle w:val="a4"/>
        <w:jc w:val="center"/>
        <w:rPr>
          <w:rFonts w:ascii="Times New Roman" w:hAnsi="Times New Roman"/>
          <w:b/>
          <w:sz w:val="24"/>
          <w:szCs w:val="24"/>
        </w:rPr>
      </w:pPr>
    </w:p>
    <w:p w:rsidR="00C67E4A" w:rsidRPr="00D63CC9" w:rsidRDefault="00C67E4A" w:rsidP="00C67E4A">
      <w:pPr>
        <w:pStyle w:val="a4"/>
        <w:jc w:val="center"/>
        <w:rPr>
          <w:rFonts w:ascii="Times New Roman" w:hAnsi="Times New Roman"/>
          <w:b/>
          <w:sz w:val="24"/>
          <w:szCs w:val="24"/>
        </w:rPr>
      </w:pPr>
    </w:p>
    <w:p w:rsidR="00C67E4A" w:rsidRPr="00D63CC9" w:rsidRDefault="00C67E4A" w:rsidP="00C67E4A">
      <w:pPr>
        <w:pStyle w:val="a4"/>
        <w:jc w:val="center"/>
        <w:rPr>
          <w:rFonts w:ascii="Times New Roman" w:hAnsi="Times New Roman"/>
          <w:b/>
          <w:sz w:val="24"/>
          <w:szCs w:val="24"/>
        </w:rPr>
      </w:pPr>
    </w:p>
    <w:p w:rsidR="00C67E4A" w:rsidRPr="00D63CC9" w:rsidRDefault="00C67E4A" w:rsidP="00C67E4A">
      <w:pPr>
        <w:pStyle w:val="a4"/>
        <w:jc w:val="center"/>
        <w:rPr>
          <w:rFonts w:ascii="Times New Roman" w:hAnsi="Times New Roman"/>
          <w:b/>
          <w:sz w:val="24"/>
          <w:szCs w:val="24"/>
        </w:rPr>
      </w:pPr>
    </w:p>
    <w:p w:rsidR="00C67E4A" w:rsidRPr="00D63CC9" w:rsidRDefault="00C67E4A" w:rsidP="00C67E4A">
      <w:pPr>
        <w:pStyle w:val="a4"/>
        <w:jc w:val="center"/>
        <w:rPr>
          <w:rFonts w:ascii="Times New Roman" w:hAnsi="Times New Roman"/>
          <w:b/>
          <w:sz w:val="24"/>
          <w:szCs w:val="24"/>
        </w:rPr>
      </w:pPr>
    </w:p>
    <w:p w:rsidR="00C67E4A" w:rsidRPr="003745F3" w:rsidRDefault="00C67E4A" w:rsidP="003745F3">
      <w:pPr>
        <w:pStyle w:val="a4"/>
        <w:jc w:val="center"/>
        <w:rPr>
          <w:rFonts w:ascii="Times New Roman" w:hAnsi="Times New Roman"/>
          <w:b/>
          <w:sz w:val="32"/>
          <w:szCs w:val="32"/>
        </w:rPr>
      </w:pPr>
      <w:r w:rsidRPr="003745F3">
        <w:rPr>
          <w:rFonts w:ascii="Times New Roman" w:hAnsi="Times New Roman"/>
          <w:b/>
          <w:sz w:val="32"/>
          <w:szCs w:val="32"/>
        </w:rPr>
        <w:t>Муниципальный фестиваль методических материалов</w:t>
      </w:r>
    </w:p>
    <w:p w:rsidR="00C67E4A" w:rsidRPr="003745F3" w:rsidRDefault="00C67E4A" w:rsidP="00C67E4A">
      <w:pPr>
        <w:pStyle w:val="a4"/>
        <w:jc w:val="center"/>
        <w:rPr>
          <w:rFonts w:ascii="Times New Roman" w:hAnsi="Times New Roman"/>
          <w:b/>
          <w:sz w:val="32"/>
          <w:szCs w:val="32"/>
        </w:rPr>
      </w:pPr>
    </w:p>
    <w:p w:rsidR="00C67E4A" w:rsidRPr="003745F3" w:rsidRDefault="00C67E4A" w:rsidP="00C67E4A">
      <w:pPr>
        <w:spacing w:after="0" w:line="240" w:lineRule="auto"/>
        <w:jc w:val="center"/>
        <w:rPr>
          <w:rFonts w:ascii="Times New Roman" w:eastAsia="Times New Roman" w:hAnsi="Times New Roman" w:cs="Times New Roman"/>
          <w:b/>
          <w:sz w:val="32"/>
          <w:szCs w:val="32"/>
        </w:rPr>
      </w:pPr>
    </w:p>
    <w:p w:rsidR="00C67E4A" w:rsidRPr="003745F3" w:rsidRDefault="00C67E4A" w:rsidP="00C67E4A">
      <w:pPr>
        <w:spacing w:after="0" w:line="240" w:lineRule="auto"/>
        <w:jc w:val="center"/>
        <w:rPr>
          <w:rFonts w:ascii="Times New Roman" w:eastAsia="Times New Roman" w:hAnsi="Times New Roman" w:cs="Times New Roman"/>
          <w:b/>
          <w:sz w:val="32"/>
          <w:szCs w:val="32"/>
        </w:rPr>
      </w:pPr>
    </w:p>
    <w:p w:rsidR="00F42AC8" w:rsidRDefault="00C67E4A" w:rsidP="00C67E4A">
      <w:pPr>
        <w:pStyle w:val="a4"/>
        <w:jc w:val="center"/>
        <w:rPr>
          <w:rFonts w:ascii="Times New Roman" w:hAnsi="Times New Roman"/>
          <w:bCs/>
          <w:color w:val="000000"/>
          <w:sz w:val="32"/>
          <w:szCs w:val="32"/>
        </w:rPr>
      </w:pPr>
      <w:r w:rsidRPr="003745F3">
        <w:rPr>
          <w:rFonts w:ascii="Times New Roman" w:hAnsi="Times New Roman"/>
          <w:b/>
          <w:sz w:val="32"/>
          <w:szCs w:val="32"/>
        </w:rPr>
        <w:t xml:space="preserve">Номинация: </w:t>
      </w:r>
      <w:r w:rsidRPr="003745F3">
        <w:rPr>
          <w:rFonts w:ascii="Times New Roman" w:hAnsi="Times New Roman"/>
          <w:bCs/>
          <w:color w:val="000000"/>
          <w:sz w:val="32"/>
          <w:szCs w:val="32"/>
        </w:rPr>
        <w:t xml:space="preserve">Методическая разработка </w:t>
      </w:r>
      <w:r w:rsidR="00F42AC8">
        <w:rPr>
          <w:rFonts w:ascii="Times New Roman" w:hAnsi="Times New Roman"/>
          <w:bCs/>
          <w:color w:val="000000"/>
          <w:sz w:val="32"/>
          <w:szCs w:val="32"/>
        </w:rPr>
        <w:t xml:space="preserve">«Программа родительского просвещения». </w:t>
      </w:r>
    </w:p>
    <w:p w:rsidR="00F42AC8" w:rsidRDefault="00C67E4A" w:rsidP="00C67E4A">
      <w:pPr>
        <w:pStyle w:val="a4"/>
        <w:jc w:val="center"/>
        <w:rPr>
          <w:rFonts w:ascii="Times New Roman" w:hAnsi="Times New Roman"/>
          <w:bCs/>
          <w:color w:val="000000"/>
          <w:sz w:val="32"/>
          <w:szCs w:val="32"/>
        </w:rPr>
      </w:pPr>
      <w:r w:rsidRPr="003745F3">
        <w:rPr>
          <w:rFonts w:ascii="Times New Roman" w:hAnsi="Times New Roman"/>
          <w:bCs/>
          <w:color w:val="000000"/>
          <w:sz w:val="32"/>
          <w:szCs w:val="32"/>
        </w:rPr>
        <w:t>Тема</w:t>
      </w:r>
      <w:r w:rsidR="00331396" w:rsidRPr="003745F3">
        <w:rPr>
          <w:rFonts w:ascii="Times New Roman" w:hAnsi="Times New Roman"/>
          <w:bCs/>
          <w:color w:val="000000"/>
          <w:sz w:val="32"/>
          <w:szCs w:val="32"/>
        </w:rPr>
        <w:t xml:space="preserve"> «Инновации просвещения в организации проведении родительских собраний ДОУ. </w:t>
      </w:r>
    </w:p>
    <w:p w:rsidR="00C67E4A" w:rsidRPr="003745F3" w:rsidRDefault="00331396" w:rsidP="00C67E4A">
      <w:pPr>
        <w:pStyle w:val="a4"/>
        <w:jc w:val="center"/>
        <w:rPr>
          <w:rFonts w:ascii="Times New Roman" w:hAnsi="Times New Roman"/>
          <w:bCs/>
          <w:color w:val="000000"/>
          <w:sz w:val="32"/>
          <w:szCs w:val="32"/>
        </w:rPr>
      </w:pPr>
      <w:r w:rsidRPr="003745F3">
        <w:rPr>
          <w:rFonts w:ascii="Times New Roman" w:hAnsi="Times New Roman"/>
          <w:bCs/>
          <w:color w:val="000000"/>
          <w:sz w:val="32"/>
          <w:szCs w:val="32"/>
        </w:rPr>
        <w:t>Опыт работы педагогов МБДОУ № 17 г. Азова»</w:t>
      </w:r>
    </w:p>
    <w:p w:rsidR="00C67E4A" w:rsidRPr="003745F3" w:rsidRDefault="00C67E4A" w:rsidP="00C67E4A">
      <w:pPr>
        <w:tabs>
          <w:tab w:val="left" w:pos="345"/>
        </w:tabs>
        <w:spacing w:after="0" w:line="240" w:lineRule="auto"/>
        <w:rPr>
          <w:rFonts w:ascii="Times New Roman" w:eastAsia="Times New Roman" w:hAnsi="Times New Roman" w:cs="Times New Roman"/>
          <w:sz w:val="32"/>
          <w:szCs w:val="32"/>
        </w:rPr>
      </w:pPr>
    </w:p>
    <w:p w:rsidR="00331396" w:rsidRPr="003745F3" w:rsidRDefault="00C67E4A" w:rsidP="00C67E4A">
      <w:pPr>
        <w:tabs>
          <w:tab w:val="left" w:pos="345"/>
        </w:tabs>
        <w:spacing w:after="0" w:line="240" w:lineRule="auto"/>
        <w:rPr>
          <w:rFonts w:ascii="Times New Roman" w:eastAsia="Times New Roman" w:hAnsi="Times New Roman" w:cs="Times New Roman"/>
          <w:sz w:val="32"/>
          <w:szCs w:val="32"/>
        </w:rPr>
      </w:pPr>
      <w:r w:rsidRPr="003745F3">
        <w:rPr>
          <w:rFonts w:ascii="Times New Roman" w:eastAsia="Times New Roman" w:hAnsi="Times New Roman" w:cs="Times New Roman"/>
          <w:sz w:val="32"/>
          <w:szCs w:val="32"/>
        </w:rPr>
        <w:t xml:space="preserve">Участники: </w:t>
      </w:r>
    </w:p>
    <w:p w:rsidR="00C67E4A" w:rsidRPr="003745F3" w:rsidRDefault="00331396" w:rsidP="00C67E4A">
      <w:pPr>
        <w:tabs>
          <w:tab w:val="left" w:pos="345"/>
        </w:tabs>
        <w:spacing w:after="0" w:line="240" w:lineRule="auto"/>
        <w:rPr>
          <w:rFonts w:ascii="Times New Roman" w:eastAsia="Times New Roman" w:hAnsi="Times New Roman" w:cs="Times New Roman"/>
          <w:sz w:val="32"/>
          <w:szCs w:val="32"/>
        </w:rPr>
      </w:pPr>
      <w:r w:rsidRPr="003745F3">
        <w:rPr>
          <w:rFonts w:ascii="Times New Roman" w:eastAsia="Times New Roman" w:hAnsi="Times New Roman" w:cs="Times New Roman"/>
          <w:sz w:val="32"/>
          <w:szCs w:val="32"/>
        </w:rPr>
        <w:t xml:space="preserve">Педагоги </w:t>
      </w:r>
      <w:r w:rsidR="00D5153C">
        <w:rPr>
          <w:rFonts w:ascii="Times New Roman" w:eastAsia="Times New Roman" w:hAnsi="Times New Roman" w:cs="Times New Roman"/>
          <w:sz w:val="32"/>
          <w:szCs w:val="32"/>
        </w:rPr>
        <w:t xml:space="preserve">второй </w:t>
      </w:r>
      <w:r w:rsidR="00FF047F">
        <w:rPr>
          <w:rFonts w:ascii="Times New Roman" w:eastAsia="Times New Roman" w:hAnsi="Times New Roman" w:cs="Times New Roman"/>
          <w:sz w:val="32"/>
          <w:szCs w:val="32"/>
        </w:rPr>
        <w:t xml:space="preserve">младшей группы – Решетило А.А., </w:t>
      </w:r>
      <w:r w:rsidRPr="003745F3">
        <w:rPr>
          <w:rFonts w:ascii="Times New Roman" w:eastAsia="Times New Roman" w:hAnsi="Times New Roman" w:cs="Times New Roman"/>
          <w:sz w:val="32"/>
          <w:szCs w:val="32"/>
        </w:rPr>
        <w:t>Новикова Л. Н.</w:t>
      </w:r>
    </w:p>
    <w:p w:rsidR="00331396" w:rsidRPr="003745F3" w:rsidRDefault="00331396" w:rsidP="00C67E4A">
      <w:pPr>
        <w:tabs>
          <w:tab w:val="left" w:pos="345"/>
        </w:tabs>
        <w:spacing w:after="0" w:line="240" w:lineRule="auto"/>
        <w:rPr>
          <w:rFonts w:ascii="Times New Roman" w:eastAsia="Times New Roman" w:hAnsi="Times New Roman" w:cs="Times New Roman"/>
          <w:sz w:val="32"/>
          <w:szCs w:val="32"/>
        </w:rPr>
      </w:pPr>
      <w:r w:rsidRPr="003745F3">
        <w:rPr>
          <w:rFonts w:ascii="Times New Roman" w:eastAsia="Times New Roman" w:hAnsi="Times New Roman" w:cs="Times New Roman"/>
          <w:sz w:val="32"/>
          <w:szCs w:val="32"/>
        </w:rPr>
        <w:t>Педагог средней группы – Кубарева В.А.</w:t>
      </w:r>
    </w:p>
    <w:p w:rsidR="00C67E4A" w:rsidRPr="003745F3" w:rsidRDefault="00C67E4A" w:rsidP="00C67E4A">
      <w:pPr>
        <w:pStyle w:val="a4"/>
        <w:jc w:val="both"/>
        <w:rPr>
          <w:rFonts w:ascii="Times New Roman" w:hAnsi="Times New Roman"/>
          <w:sz w:val="32"/>
          <w:szCs w:val="32"/>
        </w:rPr>
      </w:pPr>
    </w:p>
    <w:p w:rsidR="00C67E4A" w:rsidRPr="003745F3" w:rsidRDefault="00C67E4A" w:rsidP="00C67E4A">
      <w:pPr>
        <w:pStyle w:val="a4"/>
        <w:jc w:val="both"/>
        <w:rPr>
          <w:rFonts w:ascii="Times New Roman" w:hAnsi="Times New Roman"/>
          <w:sz w:val="32"/>
          <w:szCs w:val="32"/>
        </w:rPr>
      </w:pPr>
      <w:r w:rsidRPr="003745F3">
        <w:rPr>
          <w:rFonts w:ascii="Times New Roman" w:hAnsi="Times New Roman"/>
          <w:sz w:val="32"/>
          <w:szCs w:val="32"/>
        </w:rPr>
        <w:t xml:space="preserve">Разработчик: </w:t>
      </w:r>
      <w:r w:rsidR="00331396" w:rsidRPr="003745F3">
        <w:rPr>
          <w:rFonts w:ascii="Times New Roman" w:hAnsi="Times New Roman"/>
          <w:sz w:val="32"/>
          <w:szCs w:val="32"/>
        </w:rPr>
        <w:t xml:space="preserve">Педагог </w:t>
      </w:r>
      <w:r w:rsidR="00D5153C">
        <w:rPr>
          <w:rFonts w:ascii="Times New Roman" w:hAnsi="Times New Roman"/>
          <w:sz w:val="32"/>
          <w:szCs w:val="32"/>
        </w:rPr>
        <w:t xml:space="preserve">второй </w:t>
      </w:r>
      <w:r w:rsidR="00331396" w:rsidRPr="003745F3">
        <w:rPr>
          <w:rFonts w:ascii="Times New Roman" w:hAnsi="Times New Roman"/>
          <w:sz w:val="32"/>
          <w:szCs w:val="32"/>
        </w:rPr>
        <w:t>младшей группы Новикова Л.Н.</w:t>
      </w:r>
    </w:p>
    <w:p w:rsidR="00C67E4A" w:rsidRPr="003848F2" w:rsidRDefault="00C67E4A" w:rsidP="00C67E4A">
      <w:pPr>
        <w:pStyle w:val="a4"/>
        <w:jc w:val="both"/>
        <w:rPr>
          <w:rFonts w:ascii="Times New Roman" w:hAnsi="Times New Roman"/>
          <w:sz w:val="24"/>
          <w:szCs w:val="24"/>
        </w:rPr>
      </w:pPr>
    </w:p>
    <w:p w:rsidR="00C67E4A" w:rsidRPr="003848F2" w:rsidRDefault="00C67E4A" w:rsidP="00C67E4A">
      <w:pPr>
        <w:pStyle w:val="a4"/>
        <w:jc w:val="both"/>
        <w:rPr>
          <w:rFonts w:ascii="Times New Roman" w:hAnsi="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jc w:val="center"/>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848F2" w:rsidRDefault="00C67E4A" w:rsidP="00C67E4A">
      <w:pPr>
        <w:spacing w:after="0" w:line="240" w:lineRule="auto"/>
        <w:rPr>
          <w:rFonts w:ascii="Times New Roman" w:eastAsia="Times New Roman" w:hAnsi="Times New Roman" w:cs="Times New Roman"/>
          <w:b/>
          <w:sz w:val="24"/>
          <w:szCs w:val="24"/>
        </w:rPr>
      </w:pPr>
    </w:p>
    <w:p w:rsidR="00C67E4A" w:rsidRPr="003745F3" w:rsidRDefault="00C67E4A" w:rsidP="00C67E4A">
      <w:pPr>
        <w:spacing w:after="0" w:line="240" w:lineRule="auto"/>
        <w:jc w:val="center"/>
        <w:rPr>
          <w:rFonts w:ascii="Times New Roman" w:eastAsia="Times New Roman" w:hAnsi="Times New Roman" w:cs="Times New Roman"/>
          <w:sz w:val="28"/>
          <w:szCs w:val="28"/>
        </w:rPr>
      </w:pPr>
      <w:r w:rsidRPr="003745F3">
        <w:rPr>
          <w:rFonts w:ascii="Times New Roman" w:eastAsia="Times New Roman" w:hAnsi="Times New Roman" w:cs="Times New Roman"/>
          <w:sz w:val="28"/>
          <w:szCs w:val="28"/>
        </w:rPr>
        <w:t>г. Азов</w:t>
      </w:r>
    </w:p>
    <w:p w:rsidR="00C67E4A" w:rsidRPr="003745F3" w:rsidRDefault="00C67E4A" w:rsidP="00C67E4A">
      <w:pPr>
        <w:spacing w:after="0" w:line="240" w:lineRule="auto"/>
        <w:jc w:val="center"/>
        <w:rPr>
          <w:rFonts w:ascii="Times New Roman" w:eastAsia="Times New Roman" w:hAnsi="Times New Roman" w:cs="Times New Roman"/>
          <w:b/>
          <w:sz w:val="28"/>
          <w:szCs w:val="28"/>
        </w:rPr>
      </w:pPr>
    </w:p>
    <w:p w:rsidR="00C67E4A" w:rsidRPr="003745F3" w:rsidRDefault="00C67E4A" w:rsidP="00C67E4A">
      <w:pPr>
        <w:spacing w:after="0" w:line="240" w:lineRule="auto"/>
        <w:jc w:val="center"/>
        <w:rPr>
          <w:rFonts w:ascii="Times New Roman" w:eastAsia="Times New Roman" w:hAnsi="Times New Roman" w:cs="Times New Roman"/>
          <w:sz w:val="28"/>
          <w:szCs w:val="28"/>
        </w:rPr>
      </w:pPr>
      <w:r w:rsidRPr="003745F3">
        <w:rPr>
          <w:rFonts w:ascii="Times New Roman" w:eastAsia="Times New Roman" w:hAnsi="Times New Roman" w:cs="Times New Roman"/>
          <w:sz w:val="28"/>
          <w:szCs w:val="28"/>
        </w:rPr>
        <w:t xml:space="preserve">2024 </w:t>
      </w:r>
    </w:p>
    <w:p w:rsidR="00C67E4A" w:rsidRPr="00D63CC9" w:rsidRDefault="00C67E4A" w:rsidP="00C67E4A">
      <w:pPr>
        <w:pStyle w:val="a4"/>
        <w:jc w:val="center"/>
        <w:rPr>
          <w:rFonts w:ascii="Times New Roman" w:hAnsi="Times New Roman"/>
          <w:b/>
          <w:sz w:val="24"/>
          <w:szCs w:val="24"/>
        </w:rPr>
      </w:pPr>
    </w:p>
    <w:p w:rsidR="00C67E4A" w:rsidRPr="00D63CC9" w:rsidRDefault="00C67E4A" w:rsidP="00C67E4A">
      <w:pPr>
        <w:pStyle w:val="a4"/>
        <w:jc w:val="center"/>
        <w:rPr>
          <w:rFonts w:ascii="Times New Roman" w:hAnsi="Times New Roman"/>
          <w:sz w:val="24"/>
          <w:szCs w:val="24"/>
        </w:rPr>
      </w:pPr>
    </w:p>
    <w:p w:rsidR="00C67E4A" w:rsidRDefault="00C67E4A" w:rsidP="00C67E4A">
      <w:pPr>
        <w:pStyle w:val="a4"/>
        <w:jc w:val="center"/>
        <w:rPr>
          <w:rFonts w:ascii="Times New Roman" w:hAnsi="Times New Roman"/>
          <w:b/>
          <w:sz w:val="24"/>
          <w:szCs w:val="24"/>
        </w:rPr>
      </w:pPr>
      <w:r w:rsidRPr="001D5768">
        <w:rPr>
          <w:rFonts w:ascii="Times New Roman" w:hAnsi="Times New Roman"/>
          <w:b/>
          <w:sz w:val="24"/>
          <w:szCs w:val="24"/>
        </w:rPr>
        <w:t>Оглавление</w:t>
      </w:r>
      <w:r>
        <w:rPr>
          <w:rFonts w:ascii="Times New Roman" w:hAnsi="Times New Roman"/>
          <w:b/>
          <w:sz w:val="24"/>
          <w:szCs w:val="24"/>
        </w:rPr>
        <w:t xml:space="preserve"> методической разработки мероприятия</w:t>
      </w:r>
    </w:p>
    <w:p w:rsidR="00C67E4A" w:rsidRDefault="00C67E4A" w:rsidP="00C67E4A">
      <w:pPr>
        <w:pStyle w:val="a4"/>
        <w:jc w:val="center"/>
        <w:rPr>
          <w:rFonts w:ascii="Times New Roman" w:hAnsi="Times New Roman"/>
          <w:b/>
          <w:sz w:val="24"/>
          <w:szCs w:val="24"/>
        </w:rPr>
      </w:pPr>
    </w:p>
    <w:tbl>
      <w:tblPr>
        <w:tblStyle w:val="a5"/>
        <w:tblW w:w="9856" w:type="dxa"/>
        <w:tblLook w:val="04A0"/>
      </w:tblPr>
      <w:tblGrid>
        <w:gridCol w:w="765"/>
        <w:gridCol w:w="7021"/>
        <w:gridCol w:w="2070"/>
      </w:tblGrid>
      <w:tr w:rsidR="00C67E4A" w:rsidRPr="001D5768" w:rsidTr="00755CD8">
        <w:tc>
          <w:tcPr>
            <w:tcW w:w="765" w:type="dxa"/>
          </w:tcPr>
          <w:p w:rsidR="00C67E4A" w:rsidRPr="001D5768" w:rsidRDefault="00C67E4A" w:rsidP="00755CD8">
            <w:pPr>
              <w:pStyle w:val="a4"/>
              <w:tabs>
                <w:tab w:val="left" w:pos="270"/>
              </w:tabs>
              <w:jc w:val="center"/>
              <w:rPr>
                <w:rFonts w:ascii="Times New Roman" w:hAnsi="Times New Roman"/>
                <w:sz w:val="24"/>
                <w:szCs w:val="24"/>
              </w:rPr>
            </w:pPr>
            <w:r w:rsidRPr="001D5768">
              <w:rPr>
                <w:rFonts w:ascii="Times New Roman" w:hAnsi="Times New Roman"/>
                <w:sz w:val="24"/>
                <w:szCs w:val="24"/>
              </w:rPr>
              <w:t>№ п/п</w:t>
            </w:r>
          </w:p>
        </w:tc>
        <w:tc>
          <w:tcPr>
            <w:tcW w:w="7021" w:type="dxa"/>
          </w:tcPr>
          <w:p w:rsidR="00C67E4A" w:rsidRPr="001D5768" w:rsidRDefault="00C67E4A" w:rsidP="00755CD8">
            <w:pPr>
              <w:pStyle w:val="a4"/>
              <w:tabs>
                <w:tab w:val="left" w:pos="270"/>
              </w:tabs>
              <w:jc w:val="center"/>
              <w:rPr>
                <w:rFonts w:ascii="Times New Roman" w:hAnsi="Times New Roman"/>
                <w:sz w:val="24"/>
                <w:szCs w:val="24"/>
              </w:rPr>
            </w:pPr>
            <w:r w:rsidRPr="001D5768">
              <w:rPr>
                <w:rFonts w:ascii="Times New Roman" w:hAnsi="Times New Roman"/>
                <w:sz w:val="24"/>
                <w:szCs w:val="24"/>
              </w:rPr>
              <w:t>Наименование раздела</w:t>
            </w:r>
          </w:p>
        </w:tc>
        <w:tc>
          <w:tcPr>
            <w:tcW w:w="2070" w:type="dxa"/>
          </w:tcPr>
          <w:p w:rsidR="00C67E4A" w:rsidRPr="001D5768" w:rsidRDefault="00C67E4A" w:rsidP="00755CD8">
            <w:pPr>
              <w:pStyle w:val="a4"/>
              <w:tabs>
                <w:tab w:val="left" w:pos="270"/>
              </w:tabs>
              <w:jc w:val="center"/>
              <w:rPr>
                <w:rFonts w:ascii="Times New Roman" w:hAnsi="Times New Roman"/>
                <w:sz w:val="24"/>
                <w:szCs w:val="24"/>
              </w:rPr>
            </w:pPr>
            <w:r w:rsidRPr="001D5768">
              <w:rPr>
                <w:rFonts w:ascii="Times New Roman" w:hAnsi="Times New Roman"/>
                <w:sz w:val="24"/>
                <w:szCs w:val="24"/>
              </w:rPr>
              <w:t>№ страницы</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1</w:t>
            </w:r>
          </w:p>
        </w:tc>
        <w:tc>
          <w:tcPr>
            <w:tcW w:w="7021" w:type="dxa"/>
          </w:tcPr>
          <w:p w:rsidR="00C67E4A" w:rsidRPr="00AA478F" w:rsidRDefault="00C67E4A" w:rsidP="00755CD8">
            <w:pPr>
              <w:jc w:val="both"/>
              <w:rPr>
                <w:rFonts w:ascii="Times New Roman" w:hAnsi="Times New Roman" w:cs="Times New Roman"/>
                <w:sz w:val="24"/>
                <w:szCs w:val="24"/>
              </w:rPr>
            </w:pPr>
            <w:r w:rsidRPr="00AA478F">
              <w:rPr>
                <w:rFonts w:ascii="Times New Roman" w:hAnsi="Times New Roman" w:cs="Times New Roman"/>
                <w:sz w:val="24"/>
                <w:szCs w:val="24"/>
              </w:rPr>
              <w:t>Пояснительная записка</w:t>
            </w:r>
          </w:p>
        </w:tc>
        <w:tc>
          <w:tcPr>
            <w:tcW w:w="2070" w:type="dxa"/>
          </w:tcPr>
          <w:p w:rsidR="00C67E4A" w:rsidRPr="00AA478F" w:rsidRDefault="00C67E4A" w:rsidP="00E9192D">
            <w:pPr>
              <w:pStyle w:val="a4"/>
              <w:jc w:val="center"/>
              <w:rPr>
                <w:rFonts w:ascii="Times New Roman" w:hAnsi="Times New Roman"/>
                <w:sz w:val="24"/>
                <w:szCs w:val="24"/>
              </w:rPr>
            </w:pP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1.1</w:t>
            </w:r>
          </w:p>
        </w:tc>
        <w:tc>
          <w:tcPr>
            <w:tcW w:w="7021" w:type="dxa"/>
          </w:tcPr>
          <w:p w:rsidR="00C67E4A" w:rsidRPr="00AA478F" w:rsidRDefault="00C67E4A" w:rsidP="00755CD8">
            <w:pPr>
              <w:jc w:val="both"/>
              <w:rPr>
                <w:rFonts w:ascii="Times New Roman" w:hAnsi="Times New Roman" w:cs="Times New Roman"/>
                <w:sz w:val="24"/>
                <w:szCs w:val="24"/>
              </w:rPr>
            </w:pPr>
            <w:r w:rsidRPr="00AA478F">
              <w:rPr>
                <w:rFonts w:ascii="Times New Roman" w:hAnsi="Times New Roman" w:cs="Times New Roman"/>
                <w:sz w:val="24"/>
                <w:szCs w:val="24"/>
              </w:rPr>
              <w:t>Введение</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3</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1.2</w:t>
            </w:r>
          </w:p>
        </w:tc>
        <w:tc>
          <w:tcPr>
            <w:tcW w:w="7021"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Актуальность, новизна и значимость мероприятия</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3</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2</w:t>
            </w:r>
          </w:p>
        </w:tc>
        <w:tc>
          <w:tcPr>
            <w:tcW w:w="7021" w:type="dxa"/>
          </w:tcPr>
          <w:p w:rsidR="00C67E4A" w:rsidRPr="00AA478F" w:rsidRDefault="00C67E4A" w:rsidP="00755CD8">
            <w:pPr>
              <w:jc w:val="both"/>
              <w:rPr>
                <w:rFonts w:ascii="Times New Roman" w:hAnsi="Times New Roman" w:cs="Times New Roman"/>
                <w:sz w:val="24"/>
                <w:szCs w:val="24"/>
              </w:rPr>
            </w:pPr>
            <w:r w:rsidRPr="00AA478F">
              <w:rPr>
                <w:rFonts w:ascii="Times New Roman" w:hAnsi="Times New Roman" w:cs="Times New Roman"/>
                <w:sz w:val="24"/>
                <w:szCs w:val="24"/>
              </w:rPr>
              <w:t>Содержание</w:t>
            </w:r>
          </w:p>
        </w:tc>
        <w:tc>
          <w:tcPr>
            <w:tcW w:w="2070" w:type="dxa"/>
          </w:tcPr>
          <w:p w:rsidR="00C67E4A" w:rsidRPr="00AA478F" w:rsidRDefault="00C67E4A" w:rsidP="00E9192D">
            <w:pPr>
              <w:pStyle w:val="a4"/>
              <w:jc w:val="center"/>
              <w:rPr>
                <w:rFonts w:ascii="Times New Roman" w:hAnsi="Times New Roman"/>
                <w:sz w:val="24"/>
                <w:szCs w:val="24"/>
              </w:rPr>
            </w:pP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2.1.</w:t>
            </w:r>
          </w:p>
        </w:tc>
        <w:tc>
          <w:tcPr>
            <w:tcW w:w="7021" w:type="dxa"/>
          </w:tcPr>
          <w:p w:rsidR="00C67E4A" w:rsidRPr="00AA478F" w:rsidRDefault="00C67E4A" w:rsidP="00755CD8">
            <w:pPr>
              <w:jc w:val="both"/>
              <w:rPr>
                <w:rFonts w:ascii="Times New Roman" w:hAnsi="Times New Roman" w:cs="Times New Roman"/>
                <w:sz w:val="24"/>
                <w:szCs w:val="24"/>
              </w:rPr>
            </w:pPr>
            <w:r w:rsidRPr="00AA478F">
              <w:rPr>
                <w:rFonts w:ascii="Times New Roman" w:hAnsi="Times New Roman"/>
                <w:sz w:val="24"/>
                <w:szCs w:val="24"/>
              </w:rPr>
              <w:t>Цель и</w:t>
            </w:r>
            <w:r w:rsidRPr="00AA478F">
              <w:rPr>
                <w:rFonts w:ascii="Times New Roman" w:hAnsi="Times New Roman" w:cs="Times New Roman"/>
                <w:sz w:val="24"/>
                <w:szCs w:val="24"/>
              </w:rPr>
              <w:t xml:space="preserve"> задачи</w:t>
            </w:r>
            <w:r w:rsidRPr="00AA478F">
              <w:rPr>
                <w:rFonts w:ascii="Times New Roman" w:hAnsi="Times New Roman"/>
                <w:sz w:val="24"/>
                <w:szCs w:val="24"/>
              </w:rPr>
              <w:t xml:space="preserve"> мероприятия</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4</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2.2.</w:t>
            </w:r>
          </w:p>
        </w:tc>
        <w:tc>
          <w:tcPr>
            <w:tcW w:w="7021" w:type="dxa"/>
          </w:tcPr>
          <w:p w:rsidR="00C67E4A" w:rsidRPr="00AA478F" w:rsidRDefault="00C67E4A" w:rsidP="00755CD8">
            <w:pPr>
              <w:jc w:val="both"/>
              <w:rPr>
                <w:rFonts w:ascii="Times New Roman" w:hAnsi="Times New Roman"/>
                <w:sz w:val="24"/>
                <w:szCs w:val="24"/>
              </w:rPr>
            </w:pPr>
            <w:r w:rsidRPr="00AA478F">
              <w:rPr>
                <w:rFonts w:ascii="Times New Roman" w:hAnsi="Times New Roman"/>
                <w:sz w:val="24"/>
                <w:szCs w:val="24"/>
              </w:rPr>
              <w:t>Методика организации мероприятия</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4</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2.3</w:t>
            </w:r>
          </w:p>
        </w:tc>
        <w:tc>
          <w:tcPr>
            <w:tcW w:w="7021" w:type="dxa"/>
          </w:tcPr>
          <w:p w:rsidR="00C67E4A" w:rsidRPr="00AA478F" w:rsidRDefault="00C67E4A" w:rsidP="00755CD8">
            <w:pPr>
              <w:jc w:val="both"/>
              <w:rPr>
                <w:rFonts w:ascii="Times New Roman" w:hAnsi="Times New Roman"/>
                <w:sz w:val="24"/>
                <w:szCs w:val="24"/>
              </w:rPr>
            </w:pPr>
            <w:r w:rsidRPr="00AA478F">
              <w:rPr>
                <w:rFonts w:ascii="Times New Roman" w:hAnsi="Times New Roman"/>
                <w:sz w:val="24"/>
                <w:szCs w:val="24"/>
              </w:rPr>
              <w:t>Формы и методы проведения мероприятия</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4</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2.4</w:t>
            </w:r>
          </w:p>
        </w:tc>
        <w:tc>
          <w:tcPr>
            <w:tcW w:w="7021" w:type="dxa"/>
          </w:tcPr>
          <w:p w:rsidR="00C67E4A" w:rsidRPr="00AA478F" w:rsidRDefault="00C67E4A" w:rsidP="00755CD8">
            <w:pPr>
              <w:jc w:val="both"/>
              <w:rPr>
                <w:rFonts w:ascii="Times New Roman" w:hAnsi="Times New Roman"/>
                <w:sz w:val="24"/>
                <w:szCs w:val="24"/>
              </w:rPr>
            </w:pPr>
            <w:r w:rsidRPr="00AA478F">
              <w:rPr>
                <w:rFonts w:ascii="Times New Roman" w:hAnsi="Times New Roman"/>
                <w:sz w:val="24"/>
                <w:szCs w:val="24"/>
              </w:rPr>
              <w:t>Особенности организации и проведения мероприятия</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5</w:t>
            </w:r>
          </w:p>
        </w:tc>
      </w:tr>
      <w:tr w:rsidR="00C67E4A" w:rsidTr="00755CD8">
        <w:trPr>
          <w:trHeight w:val="68"/>
        </w:trPr>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3</w:t>
            </w:r>
          </w:p>
        </w:tc>
        <w:tc>
          <w:tcPr>
            <w:tcW w:w="7021"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 xml:space="preserve">Результаты </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5</w:t>
            </w:r>
          </w:p>
        </w:tc>
      </w:tr>
      <w:tr w:rsidR="00C67E4A" w:rsidTr="00755CD8">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4</w:t>
            </w:r>
          </w:p>
        </w:tc>
        <w:tc>
          <w:tcPr>
            <w:tcW w:w="7021"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Выводы и рекомендации</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5</w:t>
            </w:r>
          </w:p>
        </w:tc>
      </w:tr>
      <w:tr w:rsidR="00C67E4A" w:rsidTr="00755CD8">
        <w:trPr>
          <w:trHeight w:val="196"/>
        </w:trPr>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5</w:t>
            </w:r>
          </w:p>
        </w:tc>
        <w:tc>
          <w:tcPr>
            <w:tcW w:w="7021" w:type="dxa"/>
          </w:tcPr>
          <w:p w:rsidR="00C67E4A" w:rsidRPr="00AA478F" w:rsidRDefault="00C67E4A" w:rsidP="00755CD8">
            <w:pPr>
              <w:jc w:val="both"/>
              <w:rPr>
                <w:rFonts w:ascii="Times New Roman" w:hAnsi="Times New Roman" w:cs="Times New Roman"/>
                <w:sz w:val="24"/>
                <w:szCs w:val="24"/>
              </w:rPr>
            </w:pPr>
            <w:r w:rsidRPr="00AA478F">
              <w:rPr>
                <w:rFonts w:ascii="Times New Roman" w:hAnsi="Times New Roman" w:cs="Times New Roman"/>
                <w:sz w:val="24"/>
                <w:szCs w:val="24"/>
              </w:rPr>
              <w:t>Список рекомендуемой литературы по данной теме</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6</w:t>
            </w:r>
          </w:p>
        </w:tc>
      </w:tr>
      <w:tr w:rsidR="00C67E4A" w:rsidTr="00755CD8">
        <w:trPr>
          <w:trHeight w:val="68"/>
        </w:trPr>
        <w:tc>
          <w:tcPr>
            <w:tcW w:w="765" w:type="dxa"/>
          </w:tcPr>
          <w:p w:rsidR="00C67E4A" w:rsidRPr="00AA478F" w:rsidRDefault="00C67E4A" w:rsidP="00755CD8">
            <w:pPr>
              <w:pStyle w:val="a4"/>
              <w:jc w:val="both"/>
              <w:rPr>
                <w:rFonts w:ascii="Times New Roman" w:hAnsi="Times New Roman"/>
                <w:sz w:val="24"/>
                <w:szCs w:val="24"/>
              </w:rPr>
            </w:pPr>
            <w:r w:rsidRPr="00AA478F">
              <w:rPr>
                <w:rFonts w:ascii="Times New Roman" w:hAnsi="Times New Roman"/>
                <w:sz w:val="24"/>
                <w:szCs w:val="24"/>
              </w:rPr>
              <w:t>6</w:t>
            </w:r>
          </w:p>
        </w:tc>
        <w:tc>
          <w:tcPr>
            <w:tcW w:w="7021" w:type="dxa"/>
          </w:tcPr>
          <w:p w:rsidR="00C67E4A" w:rsidRPr="00AA478F" w:rsidRDefault="00C67E4A" w:rsidP="00755CD8">
            <w:pPr>
              <w:jc w:val="both"/>
              <w:rPr>
                <w:rFonts w:ascii="Times New Roman" w:hAnsi="Times New Roman" w:cs="Times New Roman"/>
                <w:sz w:val="24"/>
                <w:szCs w:val="24"/>
              </w:rPr>
            </w:pPr>
            <w:r w:rsidRPr="00AA478F">
              <w:rPr>
                <w:rFonts w:ascii="Times New Roman" w:hAnsi="Times New Roman" w:cs="Times New Roman"/>
                <w:sz w:val="24"/>
                <w:szCs w:val="24"/>
              </w:rPr>
              <w:t>Приложения</w:t>
            </w:r>
            <w:r>
              <w:rPr>
                <w:rFonts w:ascii="Times New Roman" w:hAnsi="Times New Roman" w:cs="Times New Roman"/>
                <w:sz w:val="24"/>
                <w:szCs w:val="24"/>
              </w:rPr>
              <w:t xml:space="preserve"> (</w:t>
            </w:r>
            <w:r w:rsidRPr="00AA478F">
              <w:rPr>
                <w:rFonts w:ascii="Times New Roman" w:hAnsi="Times New Roman" w:cs="Times New Roman"/>
                <w:sz w:val="24"/>
                <w:szCs w:val="24"/>
              </w:rPr>
              <w:t>технологическая карта, сценарий, отзывы)</w:t>
            </w:r>
          </w:p>
        </w:tc>
        <w:tc>
          <w:tcPr>
            <w:tcW w:w="2070" w:type="dxa"/>
          </w:tcPr>
          <w:p w:rsidR="00C67E4A" w:rsidRPr="00AA478F" w:rsidRDefault="00E9192D" w:rsidP="00E9192D">
            <w:pPr>
              <w:pStyle w:val="a4"/>
              <w:jc w:val="center"/>
              <w:rPr>
                <w:rFonts w:ascii="Times New Roman" w:hAnsi="Times New Roman"/>
                <w:sz w:val="24"/>
                <w:szCs w:val="24"/>
              </w:rPr>
            </w:pPr>
            <w:r>
              <w:rPr>
                <w:rFonts w:ascii="Times New Roman" w:hAnsi="Times New Roman"/>
                <w:sz w:val="24"/>
                <w:szCs w:val="24"/>
              </w:rPr>
              <w:t>8</w:t>
            </w:r>
          </w:p>
        </w:tc>
      </w:tr>
    </w:tbl>
    <w:p w:rsidR="00C67E4A" w:rsidRPr="001D5768" w:rsidRDefault="00C67E4A" w:rsidP="00C67E4A">
      <w:pPr>
        <w:pStyle w:val="a4"/>
        <w:jc w:val="both"/>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C67E4A" w:rsidRDefault="00C67E4A" w:rsidP="00C67E4A">
      <w:pPr>
        <w:pStyle w:val="a4"/>
        <w:rPr>
          <w:rFonts w:ascii="Times New Roman" w:hAnsi="Times New Roman"/>
          <w:b/>
          <w:sz w:val="24"/>
          <w:szCs w:val="24"/>
        </w:rPr>
      </w:pPr>
    </w:p>
    <w:p w:rsidR="00FF047F" w:rsidRDefault="00FF047F" w:rsidP="00C67E4A">
      <w:pPr>
        <w:pStyle w:val="a4"/>
        <w:rPr>
          <w:rFonts w:ascii="Times New Roman" w:hAnsi="Times New Roman"/>
          <w:b/>
          <w:sz w:val="24"/>
          <w:szCs w:val="24"/>
        </w:rPr>
      </w:pPr>
    </w:p>
    <w:p w:rsidR="00FF047F" w:rsidRDefault="00FF047F" w:rsidP="00C67E4A">
      <w:pPr>
        <w:pStyle w:val="a4"/>
        <w:rPr>
          <w:rFonts w:ascii="Times New Roman" w:hAnsi="Times New Roman"/>
          <w:b/>
          <w:sz w:val="24"/>
          <w:szCs w:val="24"/>
        </w:rPr>
      </w:pPr>
    </w:p>
    <w:p w:rsidR="00FF047F" w:rsidRDefault="00FF047F" w:rsidP="00C67E4A">
      <w:pPr>
        <w:pStyle w:val="a4"/>
        <w:rPr>
          <w:rFonts w:ascii="Times New Roman" w:hAnsi="Times New Roman"/>
          <w:b/>
          <w:sz w:val="24"/>
          <w:szCs w:val="24"/>
        </w:rPr>
      </w:pPr>
    </w:p>
    <w:p w:rsidR="00FF047F" w:rsidRDefault="00FF047F" w:rsidP="00C67E4A">
      <w:pPr>
        <w:pStyle w:val="a4"/>
        <w:rPr>
          <w:rFonts w:ascii="Times New Roman" w:hAnsi="Times New Roman"/>
          <w:b/>
          <w:sz w:val="24"/>
          <w:szCs w:val="24"/>
        </w:rPr>
      </w:pPr>
    </w:p>
    <w:p w:rsidR="00934BEC" w:rsidRPr="003848F2" w:rsidRDefault="00934BEC" w:rsidP="009C32C3">
      <w:pPr>
        <w:jc w:val="center"/>
        <w:rPr>
          <w:rFonts w:ascii="Times New Roman" w:hAnsi="Times New Roman" w:cs="Times New Roman"/>
          <w:b/>
          <w:sz w:val="24"/>
          <w:szCs w:val="24"/>
        </w:rPr>
      </w:pPr>
      <w:r w:rsidRPr="003848F2">
        <w:rPr>
          <w:rFonts w:ascii="Times New Roman" w:hAnsi="Times New Roman" w:cs="Times New Roman"/>
          <w:b/>
          <w:sz w:val="24"/>
          <w:szCs w:val="24"/>
        </w:rPr>
        <w:lastRenderedPageBreak/>
        <w:t>Пояснительная записка</w:t>
      </w:r>
    </w:p>
    <w:p w:rsidR="00934BEC" w:rsidRPr="00D12756" w:rsidRDefault="00934BEC" w:rsidP="00934BEC">
      <w:pPr>
        <w:ind w:firstLine="851"/>
        <w:jc w:val="both"/>
        <w:rPr>
          <w:rFonts w:ascii="Times New Roman" w:hAnsi="Times New Roman" w:cs="Times New Roman"/>
          <w:b/>
          <w:sz w:val="24"/>
          <w:szCs w:val="24"/>
        </w:rPr>
      </w:pPr>
      <w:r w:rsidRPr="00D12756">
        <w:rPr>
          <w:rFonts w:ascii="Times New Roman" w:hAnsi="Times New Roman" w:cs="Times New Roman"/>
          <w:b/>
          <w:sz w:val="24"/>
          <w:szCs w:val="24"/>
        </w:rPr>
        <w:t>Введение</w:t>
      </w:r>
    </w:p>
    <w:p w:rsidR="00934BEC" w:rsidRPr="003848F2" w:rsidRDefault="00934BEC" w:rsidP="00934BEC">
      <w:pPr>
        <w:spacing w:after="0"/>
        <w:ind w:firstLine="851"/>
        <w:jc w:val="both"/>
        <w:rPr>
          <w:rFonts w:ascii="Times New Roman" w:hAnsi="Times New Roman" w:cs="Times New Roman"/>
          <w:sz w:val="24"/>
          <w:szCs w:val="24"/>
        </w:rPr>
      </w:pPr>
      <w:r w:rsidRPr="003848F2">
        <w:rPr>
          <w:rFonts w:ascii="Times New Roman" w:hAnsi="Times New Roman" w:cs="Times New Roman"/>
          <w:sz w:val="24"/>
          <w:szCs w:val="24"/>
        </w:rPr>
        <w:t>Важнейшим явлением современного этапа развития системы образования в России является повышение роли родителей в организации воспитания и обучения. Это выражено в новом уровне значения семейного воспитания, активизации работы по формированию и развитию родительской компетентности, активном вовлечении родителей в деятельность органов общественно-государственного управления образованием</w:t>
      </w:r>
      <w:r w:rsidR="00C67E4A" w:rsidRPr="003848F2">
        <w:rPr>
          <w:rFonts w:ascii="Times New Roman" w:hAnsi="Times New Roman" w:cs="Times New Roman"/>
          <w:sz w:val="24"/>
          <w:szCs w:val="24"/>
        </w:rPr>
        <w:t>.</w:t>
      </w:r>
    </w:p>
    <w:p w:rsidR="00934BEC" w:rsidRPr="003848F2" w:rsidRDefault="00934BEC" w:rsidP="00934BEC">
      <w:pPr>
        <w:spacing w:after="0"/>
        <w:ind w:firstLine="851"/>
        <w:jc w:val="both"/>
        <w:rPr>
          <w:rFonts w:ascii="Times New Roman" w:hAnsi="Times New Roman" w:cs="Times New Roman"/>
        </w:rPr>
      </w:pPr>
      <w:r w:rsidRPr="003848F2">
        <w:rPr>
          <w:rFonts w:ascii="Times New Roman" w:hAnsi="Times New Roman" w:cs="Times New Roman"/>
          <w:sz w:val="24"/>
          <w:szCs w:val="24"/>
        </w:rPr>
        <w:t>Просвещение родителей, содействие формированию и развитию родительских компетенций призвано стать ключевым направлением в развитии системы образования, формирования доверительных</w:t>
      </w:r>
      <w:r w:rsidRPr="003848F2">
        <w:rPr>
          <w:rFonts w:ascii="Times New Roman" w:hAnsi="Times New Roman" w:cs="Times New Roman"/>
        </w:rPr>
        <w:t xml:space="preserve"> и компетентных отношений семьи и образовательных организаций.</w:t>
      </w:r>
    </w:p>
    <w:p w:rsidR="00F77933" w:rsidRPr="003848F2" w:rsidRDefault="00C67E4A" w:rsidP="00D12756">
      <w:pPr>
        <w:ind w:firstLine="709"/>
        <w:jc w:val="both"/>
        <w:rPr>
          <w:rFonts w:ascii="Times New Roman" w:hAnsi="Times New Roman" w:cs="Times New Roman"/>
          <w:bCs/>
          <w:sz w:val="24"/>
          <w:szCs w:val="24"/>
        </w:rPr>
      </w:pPr>
      <w:r w:rsidRPr="003848F2">
        <w:rPr>
          <w:rFonts w:ascii="Times New Roman" w:hAnsi="Times New Roman" w:cs="Times New Roman"/>
          <w:bCs/>
          <w:sz w:val="24"/>
          <w:szCs w:val="24"/>
        </w:rPr>
        <w:t xml:space="preserve"> </w:t>
      </w:r>
      <w:r w:rsidR="00F77933" w:rsidRPr="003848F2">
        <w:rPr>
          <w:rFonts w:ascii="Times New Roman" w:hAnsi="Times New Roman" w:cs="Times New Roman"/>
          <w:bCs/>
          <w:sz w:val="24"/>
          <w:szCs w:val="24"/>
        </w:rPr>
        <w:t>Актуальность просвещения обусловлена и особой ролью семьи в жизни человека и общества. Семья – одна из необходимых и основных ступеней бытия человека. Именно в семье происходит первичная социализация ребёнка, приобретаются навыки взаимодействия и общения с людьми, формируются образ «Я» и самооценка, самостоятельность и ответственность, а также многое другое, что закладывает фундамент полноценного развития личности. Через жизнедеятельность семьи реализуется связь природного и социального в человеке, обеспечивается переход индивида из биологического состояния к социальному, его становление как личности и индивидуальности. Семья представляет собой особый социокультурный институт, от которого во многом зависят стабильность и устойчивость существования общества, в котором происходит физическое и духовное воспроизводство человека. Педагогика подходит к семье как субъекту воспитательной деятельности и, следовательно, сосредоточена на роли семьи в формировании личности, на её воспитательном потенциале и образовательных потребностях, на содержании и формах взаимодействия семьи и ДОО в образовательном процессе.</w:t>
      </w:r>
    </w:p>
    <w:p w:rsidR="00F77933" w:rsidRDefault="00F77933" w:rsidP="00D918C6">
      <w:pPr>
        <w:ind w:firstLine="709"/>
        <w:jc w:val="both"/>
        <w:rPr>
          <w:rFonts w:ascii="Times New Roman" w:hAnsi="Times New Roman" w:cs="Times New Roman"/>
          <w:bCs/>
          <w:sz w:val="24"/>
          <w:szCs w:val="24"/>
        </w:rPr>
      </w:pPr>
      <w:r w:rsidRPr="003848F2">
        <w:rPr>
          <w:rFonts w:ascii="Times New Roman" w:hAnsi="Times New Roman" w:cs="Times New Roman"/>
          <w:bCs/>
          <w:sz w:val="24"/>
          <w:szCs w:val="24"/>
        </w:rPr>
        <w:t>Качество обучения и воспитания в семье, расширение воспитательных возможностей семьи, повышение ответственности родителей за воспитание своих детей – важнейшие проблемы современной педагогической практики. Именно этими обстоятельствами диктуется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w:t>
      </w:r>
    </w:p>
    <w:p w:rsidR="0057500A" w:rsidRDefault="00532000" w:rsidP="00D918C6">
      <w:pPr>
        <w:ind w:firstLine="709"/>
        <w:jc w:val="both"/>
        <w:rPr>
          <w:rFonts w:ascii="Times New Roman" w:hAnsi="Times New Roman" w:cs="Times New Roman"/>
          <w:bCs/>
          <w:sz w:val="24"/>
          <w:szCs w:val="24"/>
        </w:rPr>
      </w:pPr>
      <w:r w:rsidRPr="0057500A">
        <w:rPr>
          <w:rFonts w:ascii="Times New Roman" w:hAnsi="Times New Roman" w:cs="Times New Roman"/>
          <w:bCs/>
          <w:sz w:val="24"/>
          <w:szCs w:val="24"/>
        </w:rPr>
        <w:t>Новизна и значимость в организации и проведении родительских собраний</w:t>
      </w:r>
      <w:r w:rsidRPr="00532000">
        <w:rPr>
          <w:rFonts w:ascii="Times New Roman" w:hAnsi="Times New Roman" w:cs="Times New Roman"/>
          <w:bCs/>
          <w:sz w:val="24"/>
          <w:szCs w:val="24"/>
        </w:rPr>
        <w:t> заключаются в следующем:</w:t>
      </w:r>
      <w:r w:rsidR="0057500A">
        <w:rPr>
          <w:rFonts w:ascii="Times New Roman" w:hAnsi="Times New Roman" w:cs="Times New Roman"/>
          <w:bCs/>
          <w:sz w:val="24"/>
          <w:szCs w:val="24"/>
        </w:rPr>
        <w:t xml:space="preserve"> </w:t>
      </w:r>
    </w:p>
    <w:p w:rsidR="00532000" w:rsidRPr="0057500A" w:rsidRDefault="00532000" w:rsidP="00D918C6">
      <w:pPr>
        <w:jc w:val="both"/>
        <w:rPr>
          <w:rFonts w:ascii="Times New Roman" w:hAnsi="Times New Roman" w:cs="Times New Roman"/>
          <w:bCs/>
          <w:sz w:val="24"/>
          <w:szCs w:val="24"/>
        </w:rPr>
      </w:pPr>
      <w:r w:rsidRPr="0057500A">
        <w:rPr>
          <w:rFonts w:ascii="Times New Roman" w:hAnsi="Times New Roman" w:cs="Times New Roman"/>
          <w:sz w:val="24"/>
          <w:szCs w:val="24"/>
        </w:rPr>
        <w:t xml:space="preserve">Партнёрский подход. Он предполагает добровольность, доверие, общие цели и взаимную ответственность сторон за результат воспитания и образования. Такой подход обеспечивает объединение усилий в формировании личности ребёнка, совместное решение проблем и преодоление трудностей, а также освоение эффективных методов воспитания и обучения.  </w:t>
      </w:r>
    </w:p>
    <w:p w:rsidR="00532000" w:rsidRPr="0057500A" w:rsidRDefault="00532000" w:rsidP="00D918C6">
      <w:pPr>
        <w:jc w:val="both"/>
        <w:rPr>
          <w:rFonts w:ascii="Times New Roman" w:hAnsi="Times New Roman" w:cs="Times New Roman"/>
          <w:sz w:val="24"/>
          <w:szCs w:val="24"/>
        </w:rPr>
      </w:pPr>
      <w:r w:rsidRPr="0057500A">
        <w:rPr>
          <w:rFonts w:ascii="Times New Roman" w:hAnsi="Times New Roman" w:cs="Times New Roman"/>
          <w:sz w:val="24"/>
          <w:szCs w:val="24"/>
        </w:rPr>
        <w:t xml:space="preserve">Использование новых методик. Например, проектов и видео-курсов, которые стимулируют родителей к независимому исследованию и получению знаний не «в готовом виде». Это позволяет родителям не только расширить свои знания о развитии детей, но и понять причины возникающих проблем, а также развить навыки эффективного взаимодействия со своими детьми.  </w:t>
      </w:r>
    </w:p>
    <w:p w:rsidR="00532000" w:rsidRPr="00532000" w:rsidRDefault="00532000" w:rsidP="00DF3C31">
      <w:pPr>
        <w:jc w:val="both"/>
      </w:pPr>
      <w:r w:rsidRPr="0057500A">
        <w:rPr>
          <w:rFonts w:ascii="Times New Roman" w:hAnsi="Times New Roman" w:cs="Times New Roman"/>
          <w:sz w:val="24"/>
          <w:szCs w:val="24"/>
        </w:rPr>
        <w:lastRenderedPageBreak/>
        <w:t xml:space="preserve">Дистанционный формат. Онлайн-собрания обеспечивают оперативное и эффективное взаимодействие с родителями и могут проводиться через платформы, такие как </w:t>
      </w:r>
      <w:proofErr w:type="spellStart"/>
      <w:r w:rsidRPr="0057500A">
        <w:rPr>
          <w:rFonts w:ascii="Times New Roman" w:hAnsi="Times New Roman" w:cs="Times New Roman"/>
          <w:sz w:val="24"/>
          <w:szCs w:val="24"/>
        </w:rPr>
        <w:t>Zoom</w:t>
      </w:r>
      <w:proofErr w:type="spellEnd"/>
      <w:r w:rsidRPr="0057500A">
        <w:rPr>
          <w:rFonts w:ascii="Times New Roman" w:hAnsi="Times New Roman" w:cs="Times New Roman"/>
          <w:sz w:val="24"/>
          <w:szCs w:val="24"/>
        </w:rPr>
        <w:t xml:space="preserve">, </w:t>
      </w:r>
      <w:proofErr w:type="spellStart"/>
      <w:r w:rsidRPr="0057500A">
        <w:rPr>
          <w:rFonts w:ascii="Times New Roman" w:hAnsi="Times New Roman" w:cs="Times New Roman"/>
          <w:sz w:val="24"/>
          <w:szCs w:val="24"/>
        </w:rPr>
        <w:t>Skype</w:t>
      </w:r>
      <w:proofErr w:type="spellEnd"/>
      <w:r w:rsidRPr="0057500A">
        <w:rPr>
          <w:rFonts w:ascii="Times New Roman" w:hAnsi="Times New Roman" w:cs="Times New Roman"/>
          <w:sz w:val="24"/>
          <w:szCs w:val="24"/>
        </w:rPr>
        <w:t>, через группы в социальных сетях. </w:t>
      </w:r>
      <w:r w:rsidR="0057500A" w:rsidRPr="0057500A">
        <w:rPr>
          <w:rFonts w:ascii="Times New Roman" w:hAnsi="Times New Roman" w:cs="Times New Roman"/>
          <w:sz w:val="24"/>
          <w:szCs w:val="24"/>
        </w:rPr>
        <w:t xml:space="preserve"> </w:t>
      </w:r>
    </w:p>
    <w:p w:rsidR="005D3BE5" w:rsidRPr="005D3BE5" w:rsidRDefault="005D3BE5" w:rsidP="00DF3C31">
      <w:pPr>
        <w:ind w:firstLine="709"/>
        <w:jc w:val="both"/>
        <w:rPr>
          <w:rFonts w:ascii="Times New Roman" w:hAnsi="Times New Roman" w:cs="Times New Roman"/>
          <w:bCs/>
          <w:sz w:val="24"/>
          <w:szCs w:val="24"/>
        </w:rPr>
      </w:pPr>
      <w:r w:rsidRPr="005D3BE5">
        <w:rPr>
          <w:rFonts w:ascii="Times New Roman" w:hAnsi="Times New Roman" w:cs="Times New Roman"/>
          <w:bCs/>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AC5A6D" w:rsidRPr="00AC5A6D" w:rsidRDefault="00AC5A6D" w:rsidP="00DF3C31">
      <w:pPr>
        <w:ind w:firstLine="709"/>
        <w:jc w:val="both"/>
        <w:rPr>
          <w:rFonts w:ascii="Times New Roman" w:hAnsi="Times New Roman" w:cs="Times New Roman"/>
          <w:bCs/>
          <w:sz w:val="24"/>
          <w:szCs w:val="24"/>
        </w:rPr>
      </w:pPr>
      <w:r w:rsidRPr="00AC5A6D">
        <w:rPr>
          <w:rFonts w:ascii="Times New Roman" w:hAnsi="Times New Roman" w:cs="Times New Roman"/>
          <w:bCs/>
          <w:sz w:val="24"/>
          <w:szCs w:val="24"/>
        </w:rPr>
        <w:t>Значимость мероприятия</w:t>
      </w:r>
      <w:r w:rsidRPr="00AC5A6D">
        <w:rPr>
          <w:rFonts w:ascii="Times New Roman" w:hAnsi="Times New Roman" w:cs="Times New Roman"/>
          <w:b/>
          <w:bCs/>
          <w:sz w:val="24"/>
          <w:szCs w:val="24"/>
        </w:rPr>
        <w:t xml:space="preserve"> </w:t>
      </w:r>
      <w:r w:rsidRPr="00AC5A6D">
        <w:rPr>
          <w:rFonts w:ascii="Times New Roman" w:hAnsi="Times New Roman" w:cs="Times New Roman"/>
          <w:bCs/>
          <w:sz w:val="24"/>
          <w:szCs w:val="24"/>
        </w:rPr>
        <w:t>заключается в том, что оно способствует развитию педагогического мышления и воспитательных умений родителей, изменению восприятия собственного ребёнка в их глазах. </w:t>
      </w:r>
    </w:p>
    <w:p w:rsidR="00253CE4" w:rsidRPr="00D12756" w:rsidRDefault="00253CE4" w:rsidP="00F77933">
      <w:pPr>
        <w:rPr>
          <w:rFonts w:ascii="Times New Roman" w:hAnsi="Times New Roman" w:cs="Times New Roman"/>
          <w:b/>
          <w:bCs/>
          <w:sz w:val="24"/>
          <w:szCs w:val="24"/>
        </w:rPr>
      </w:pPr>
      <w:r w:rsidRPr="00D12756">
        <w:rPr>
          <w:rFonts w:ascii="Times New Roman" w:hAnsi="Times New Roman" w:cs="Times New Roman"/>
          <w:b/>
          <w:bCs/>
          <w:sz w:val="24"/>
          <w:szCs w:val="24"/>
        </w:rPr>
        <w:t>Содержание</w:t>
      </w:r>
    </w:p>
    <w:p w:rsidR="00FD398F" w:rsidRPr="003848F2" w:rsidRDefault="00FD398F"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Цель: обеспечение психолого-педагогической поддержки семьи и повышение компетентности родителей (законных представителей) в вопросах образования, развития и воспитания.</w:t>
      </w:r>
    </w:p>
    <w:p w:rsidR="00FD398F" w:rsidRPr="003848F2" w:rsidRDefault="00FD398F"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Задачи:</w:t>
      </w:r>
    </w:p>
    <w:p w:rsidR="00FD398F" w:rsidRPr="003848F2" w:rsidRDefault="00FD398F"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 xml:space="preserve">- организовать </w:t>
      </w:r>
      <w:proofErr w:type="spellStart"/>
      <w:r w:rsidRPr="003848F2">
        <w:rPr>
          <w:rFonts w:ascii="Times New Roman" w:hAnsi="Times New Roman" w:cs="Times New Roman"/>
          <w:bCs/>
          <w:sz w:val="24"/>
          <w:szCs w:val="24"/>
        </w:rPr>
        <w:t>психолого</w:t>
      </w:r>
      <w:proofErr w:type="spellEnd"/>
      <w:r w:rsidRPr="003848F2">
        <w:rPr>
          <w:rFonts w:ascii="Times New Roman" w:hAnsi="Times New Roman" w:cs="Times New Roman"/>
          <w:bCs/>
          <w:sz w:val="24"/>
          <w:szCs w:val="24"/>
        </w:rPr>
        <w:t xml:space="preserve"> – педагогическое сопровождение родителей (законных представителей) в вопросах охраны и укрепления здоровья, образования, развития и воспитания детей;</w:t>
      </w:r>
    </w:p>
    <w:p w:rsidR="00FD398F" w:rsidRPr="003848F2" w:rsidRDefault="00FD398F"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 способствовать развитию ответственного и осознанного родительства как базовой основы благополучия семьи;</w:t>
      </w:r>
    </w:p>
    <w:p w:rsidR="00FD398F" w:rsidRPr="003848F2" w:rsidRDefault="00FD398F"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 организовать конструктивное взаимодействие в форме сотрудничества и установления партнёрских отношений с родителями (законными представителями) для решения образовательных задач;</w:t>
      </w:r>
    </w:p>
    <w:p w:rsidR="00FD398F" w:rsidRPr="003848F2" w:rsidRDefault="00FD398F"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 xml:space="preserve">- создать условия для вовлечения родителей (законных представителей) в </w:t>
      </w:r>
      <w:proofErr w:type="spellStart"/>
      <w:r w:rsidRPr="003848F2">
        <w:rPr>
          <w:rFonts w:ascii="Times New Roman" w:hAnsi="Times New Roman" w:cs="Times New Roman"/>
          <w:bCs/>
          <w:sz w:val="24"/>
          <w:szCs w:val="24"/>
        </w:rPr>
        <w:t>воспитательно</w:t>
      </w:r>
      <w:proofErr w:type="spellEnd"/>
      <w:r w:rsidRPr="003848F2">
        <w:rPr>
          <w:rFonts w:ascii="Times New Roman" w:hAnsi="Times New Roman" w:cs="Times New Roman"/>
          <w:bCs/>
          <w:sz w:val="24"/>
          <w:szCs w:val="24"/>
        </w:rPr>
        <w:t xml:space="preserve"> - образовательный процесс.</w:t>
      </w:r>
    </w:p>
    <w:p w:rsidR="00A97492" w:rsidRPr="003848F2" w:rsidRDefault="00A97492" w:rsidP="00FD398F">
      <w:pPr>
        <w:rPr>
          <w:rFonts w:ascii="Times New Roman" w:hAnsi="Times New Roman" w:cs="Times New Roman"/>
          <w:bCs/>
          <w:sz w:val="24"/>
          <w:szCs w:val="24"/>
        </w:rPr>
      </w:pPr>
    </w:p>
    <w:p w:rsidR="00DA442B" w:rsidRPr="003848F2" w:rsidRDefault="00044A11" w:rsidP="00DF3C31">
      <w:pPr>
        <w:ind w:firstLine="709"/>
        <w:jc w:val="both"/>
        <w:rPr>
          <w:rFonts w:ascii="Times New Roman" w:hAnsi="Times New Roman" w:cs="Times New Roman"/>
          <w:sz w:val="24"/>
          <w:szCs w:val="24"/>
        </w:rPr>
      </w:pPr>
      <w:r w:rsidRPr="00044A11">
        <w:rPr>
          <w:rFonts w:ascii="Times New Roman" w:hAnsi="Times New Roman" w:cs="Times New Roman"/>
          <w:sz w:val="24"/>
          <w:szCs w:val="24"/>
        </w:rPr>
        <w:t>Основной формой работы с родителями является родительское собрание, которое способствует педагогическому просвещению семьи. Важно использовать такие методы и приемы, которые активизируют внимание родителей и способствуют более легкому запоминанию сути бесед, создают особый, легкий настрой на добрый и открытый разговор.</w:t>
      </w:r>
      <w:r>
        <w:rPr>
          <w:rFonts w:ascii="Times New Roman" w:hAnsi="Times New Roman" w:cs="Times New Roman"/>
          <w:sz w:val="24"/>
          <w:szCs w:val="24"/>
        </w:rPr>
        <w:t xml:space="preserve"> </w:t>
      </w:r>
      <w:r w:rsidRPr="00044A11">
        <w:rPr>
          <w:rFonts w:ascii="Times New Roman" w:hAnsi="Times New Roman" w:cs="Times New Roman"/>
          <w:sz w:val="24"/>
          <w:szCs w:val="24"/>
        </w:rPr>
        <w:t>Нетрадиционная методика проведения родительских собраний повышает интерес родителей к вопросам воспитания детей,  увеличивает явку, активизирует родителей на решение проблем воспитания детей.</w:t>
      </w:r>
    </w:p>
    <w:p w:rsidR="005D3BE5" w:rsidRPr="005D3BE5" w:rsidRDefault="002D6FF5" w:rsidP="00DF3C31">
      <w:pPr>
        <w:jc w:val="both"/>
        <w:rPr>
          <w:rFonts w:ascii="Times New Roman" w:hAnsi="Times New Roman" w:cs="Times New Roman"/>
          <w:bCs/>
          <w:sz w:val="24"/>
          <w:szCs w:val="24"/>
        </w:rPr>
      </w:pPr>
      <w:r w:rsidRPr="003848F2">
        <w:rPr>
          <w:rFonts w:ascii="Times New Roman" w:hAnsi="Times New Roman" w:cs="Times New Roman"/>
          <w:bCs/>
          <w:sz w:val="24"/>
          <w:szCs w:val="24"/>
        </w:rPr>
        <w:t xml:space="preserve"> </w:t>
      </w:r>
      <w:r w:rsidR="005D3BE5" w:rsidRPr="00D12756">
        <w:rPr>
          <w:rFonts w:ascii="Times New Roman" w:hAnsi="Times New Roman" w:cs="Times New Roman"/>
          <w:bCs/>
          <w:sz w:val="24"/>
          <w:szCs w:val="24"/>
        </w:rPr>
        <w:t>Форма проведения нашего мероприятия:</w:t>
      </w:r>
      <w:r w:rsidR="00D12756">
        <w:rPr>
          <w:rFonts w:ascii="Times New Roman" w:hAnsi="Times New Roman" w:cs="Times New Roman"/>
          <w:bCs/>
          <w:sz w:val="24"/>
          <w:szCs w:val="24"/>
        </w:rPr>
        <w:t xml:space="preserve"> м</w:t>
      </w:r>
      <w:r w:rsidR="005D3BE5" w:rsidRPr="005D3BE5">
        <w:rPr>
          <w:rFonts w:ascii="Times New Roman" w:hAnsi="Times New Roman" w:cs="Times New Roman"/>
          <w:bCs/>
          <w:sz w:val="24"/>
          <w:szCs w:val="24"/>
        </w:rPr>
        <w:t>одель «Круглого стола» с практическими рекомендациями</w:t>
      </w:r>
      <w:r w:rsidR="00DF3C31">
        <w:rPr>
          <w:rFonts w:ascii="Times New Roman" w:hAnsi="Times New Roman" w:cs="Times New Roman"/>
          <w:bCs/>
          <w:sz w:val="24"/>
          <w:szCs w:val="24"/>
        </w:rPr>
        <w:t>.</w:t>
      </w:r>
    </w:p>
    <w:p w:rsidR="00DA442B" w:rsidRPr="003848F2" w:rsidRDefault="00D631DB" w:rsidP="00DF3C31">
      <w:pPr>
        <w:ind w:firstLine="709"/>
        <w:jc w:val="both"/>
        <w:rPr>
          <w:rFonts w:ascii="Times New Roman" w:hAnsi="Times New Roman" w:cs="Times New Roman"/>
          <w:bCs/>
          <w:sz w:val="24"/>
          <w:szCs w:val="24"/>
        </w:rPr>
      </w:pPr>
      <w:r w:rsidRPr="00D631DB">
        <w:rPr>
          <w:rFonts w:ascii="Times New Roman" w:hAnsi="Times New Roman" w:cs="Times New Roman"/>
          <w:bCs/>
          <w:sz w:val="24"/>
          <w:szCs w:val="24"/>
        </w:rPr>
        <w:lastRenderedPageBreak/>
        <w:t>«Круглый стол»</w:t>
      </w:r>
      <w:r w:rsidR="00F47E53">
        <w:rPr>
          <w:rFonts w:ascii="Times New Roman" w:hAnsi="Times New Roman" w:cs="Times New Roman"/>
          <w:bCs/>
          <w:sz w:val="24"/>
          <w:szCs w:val="24"/>
        </w:rPr>
        <w:t xml:space="preserve"> </w:t>
      </w:r>
      <w:r w:rsidRPr="00D631DB">
        <w:rPr>
          <w:rFonts w:ascii="Times New Roman" w:hAnsi="Times New Roman" w:cs="Times New Roman"/>
          <w:bCs/>
          <w:sz w:val="24"/>
          <w:szCs w:val="24"/>
        </w:rPr>
        <w:t>это форма организации обмена мнениями. Каким при этом будет характер обмена мнениями, данный термин не указывает. В отличие от него, понятие «дискуссия» предполагает, что в ходе, например, «круглого стола» его участники не просто выступают с докладами по какому</w:t>
      </w:r>
      <w:r w:rsidR="002B5BF8">
        <w:rPr>
          <w:rFonts w:ascii="Times New Roman" w:hAnsi="Times New Roman" w:cs="Times New Roman"/>
          <w:bCs/>
          <w:sz w:val="24"/>
          <w:szCs w:val="24"/>
        </w:rPr>
        <w:t>-</w:t>
      </w:r>
      <w:r w:rsidRPr="00D631DB">
        <w:rPr>
          <w:rFonts w:ascii="Times New Roman" w:hAnsi="Times New Roman" w:cs="Times New Roman"/>
          <w:bCs/>
          <w:sz w:val="24"/>
          <w:szCs w:val="24"/>
        </w:rPr>
        <w:t>то вопросу, но и обмениваются репликами, уточняют позиции друг друга и пр. В рамках дискуссии происходит свободный обмен мнениями</w:t>
      </w:r>
      <w:r w:rsidR="002B5BF8">
        <w:rPr>
          <w:rFonts w:ascii="Times New Roman" w:hAnsi="Times New Roman" w:cs="Times New Roman"/>
          <w:bCs/>
          <w:sz w:val="24"/>
          <w:szCs w:val="24"/>
        </w:rPr>
        <w:t>.</w:t>
      </w:r>
    </w:p>
    <w:p w:rsidR="0088116E" w:rsidRPr="004E0DD2" w:rsidRDefault="004E0DD2" w:rsidP="00DF3C31">
      <w:pPr>
        <w:ind w:firstLine="709"/>
        <w:jc w:val="both"/>
        <w:rPr>
          <w:rFonts w:ascii="Times New Roman" w:hAnsi="Times New Roman" w:cs="Times New Roman"/>
          <w:bCs/>
          <w:sz w:val="24"/>
          <w:szCs w:val="24"/>
        </w:rPr>
      </w:pPr>
      <w:r w:rsidRPr="004E0DD2">
        <w:rPr>
          <w:rFonts w:ascii="Times New Roman" w:hAnsi="Times New Roman" w:cs="Times New Roman"/>
          <w:bCs/>
          <w:sz w:val="24"/>
          <w:szCs w:val="24"/>
        </w:rPr>
        <w:t>В</w:t>
      </w:r>
      <w:r>
        <w:rPr>
          <w:rFonts w:ascii="Times New Roman" w:hAnsi="Times New Roman" w:cs="Times New Roman"/>
          <w:bCs/>
          <w:sz w:val="24"/>
          <w:szCs w:val="24"/>
        </w:rPr>
        <w:t>оспитатель</w:t>
      </w:r>
      <w:r w:rsidRPr="004E0DD2">
        <w:rPr>
          <w:rFonts w:ascii="Times New Roman" w:hAnsi="Times New Roman" w:cs="Times New Roman"/>
          <w:bCs/>
          <w:sz w:val="24"/>
          <w:szCs w:val="24"/>
        </w:rPr>
        <w:t xml:space="preserve"> должен уметь чётко формулировать проблему, выделять основную мысль предыдущего выступающего и, с плавным логичным переходом, предоставлять слово следующему, следить за регламентом. В идеале ведущий </w:t>
      </w:r>
      <w:r w:rsidR="00BF6C3E">
        <w:rPr>
          <w:rFonts w:ascii="Times New Roman" w:hAnsi="Times New Roman" w:cs="Times New Roman"/>
          <w:bCs/>
          <w:sz w:val="24"/>
          <w:szCs w:val="24"/>
        </w:rPr>
        <w:t>«</w:t>
      </w:r>
      <w:r w:rsidRPr="004E0DD2">
        <w:rPr>
          <w:rFonts w:ascii="Times New Roman" w:hAnsi="Times New Roman" w:cs="Times New Roman"/>
          <w:bCs/>
          <w:sz w:val="24"/>
          <w:szCs w:val="24"/>
        </w:rPr>
        <w:t>Круглого стола</w:t>
      </w:r>
      <w:r w:rsidR="00BF6C3E">
        <w:rPr>
          <w:rFonts w:ascii="Times New Roman" w:hAnsi="Times New Roman" w:cs="Times New Roman"/>
          <w:bCs/>
          <w:sz w:val="24"/>
          <w:szCs w:val="24"/>
        </w:rPr>
        <w:t>»</w:t>
      </w:r>
      <w:r w:rsidRPr="004E0DD2">
        <w:rPr>
          <w:rFonts w:ascii="Times New Roman" w:hAnsi="Times New Roman" w:cs="Times New Roman"/>
          <w:bCs/>
          <w:sz w:val="24"/>
          <w:szCs w:val="24"/>
        </w:rPr>
        <w:t xml:space="preserve"> должен быть беспристрастным. </w:t>
      </w:r>
      <w:r w:rsidR="00F47E53">
        <w:rPr>
          <w:rFonts w:ascii="Times New Roman" w:hAnsi="Times New Roman" w:cs="Times New Roman"/>
          <w:bCs/>
          <w:sz w:val="24"/>
          <w:szCs w:val="24"/>
        </w:rPr>
        <w:t>О</w:t>
      </w:r>
      <w:r w:rsidRPr="004E0DD2">
        <w:rPr>
          <w:rFonts w:ascii="Times New Roman" w:hAnsi="Times New Roman" w:cs="Times New Roman"/>
          <w:bCs/>
          <w:sz w:val="24"/>
          <w:szCs w:val="24"/>
        </w:rPr>
        <w:t>н должен не только направлять дискуссию, но и частично принимать в ней участие, акцентировать внимание присутствующих на той информации, на которой требуется, или, наоборот, постараться максимально быстро перевести разговор в новое русло. Следует помнить, что в</w:t>
      </w:r>
      <w:r>
        <w:rPr>
          <w:rFonts w:ascii="Times New Roman" w:hAnsi="Times New Roman" w:cs="Times New Roman"/>
          <w:bCs/>
          <w:sz w:val="24"/>
          <w:szCs w:val="24"/>
        </w:rPr>
        <w:t>оспитатель</w:t>
      </w:r>
      <w:r w:rsidRPr="004E0DD2">
        <w:rPr>
          <w:rFonts w:ascii="Times New Roman" w:hAnsi="Times New Roman" w:cs="Times New Roman"/>
          <w:bCs/>
          <w:sz w:val="24"/>
          <w:szCs w:val="24"/>
        </w:rPr>
        <w:t xml:space="preserve"> обязан в минимально необходимом объеме обладать знаниями по заявленной теме.</w:t>
      </w:r>
    </w:p>
    <w:p w:rsidR="00DB1C39" w:rsidRPr="00BF6C3E" w:rsidRDefault="00D317FB" w:rsidP="00DF3C31">
      <w:pPr>
        <w:jc w:val="both"/>
        <w:rPr>
          <w:rFonts w:ascii="Times New Roman" w:hAnsi="Times New Roman" w:cs="Times New Roman"/>
          <w:bCs/>
          <w:sz w:val="24"/>
          <w:szCs w:val="24"/>
        </w:rPr>
      </w:pPr>
      <w:r w:rsidRPr="00BF6C3E">
        <w:rPr>
          <w:rFonts w:ascii="Times New Roman" w:hAnsi="Times New Roman" w:cs="Times New Roman"/>
          <w:bCs/>
          <w:sz w:val="24"/>
          <w:szCs w:val="24"/>
        </w:rPr>
        <w:t>Организовывая и проводя «круглый стол» необходимо соблюдать несколько правил: время проведения «круглого стола» не должно превышать 40 минут; привлечь как можно больше родителей; заранее продумывать оборудование, которое может понадобиться родителям и выступающим; обговаривать с родителями время их выступления; дать высказаться каждому из родителей; предполагаемые вопросы и тему предварительно обговаривать.</w:t>
      </w:r>
    </w:p>
    <w:p w:rsidR="0088116E" w:rsidRPr="003848F2" w:rsidRDefault="00DB1C39" w:rsidP="00DF3C31">
      <w:pPr>
        <w:jc w:val="both"/>
        <w:rPr>
          <w:rFonts w:ascii="Times New Roman" w:hAnsi="Times New Roman" w:cs="Times New Roman"/>
          <w:b/>
          <w:sz w:val="24"/>
          <w:szCs w:val="24"/>
        </w:rPr>
      </w:pPr>
      <w:r>
        <w:rPr>
          <w:rFonts w:ascii="Times New Roman" w:hAnsi="Times New Roman" w:cs="Times New Roman"/>
          <w:b/>
          <w:bCs/>
          <w:sz w:val="24"/>
          <w:szCs w:val="24"/>
        </w:rPr>
        <w:t>Р</w:t>
      </w:r>
      <w:r w:rsidR="0088116E" w:rsidRPr="003848F2">
        <w:rPr>
          <w:rFonts w:ascii="Times New Roman" w:hAnsi="Times New Roman" w:cs="Times New Roman"/>
          <w:b/>
          <w:bCs/>
          <w:sz w:val="24"/>
          <w:szCs w:val="24"/>
        </w:rPr>
        <w:t>езультаты</w:t>
      </w:r>
    </w:p>
    <w:p w:rsidR="0088116E" w:rsidRPr="003848F2" w:rsidRDefault="00EA7DF9" w:rsidP="00DF3C31">
      <w:pPr>
        <w:jc w:val="both"/>
        <w:rPr>
          <w:rFonts w:ascii="Times New Roman" w:hAnsi="Times New Roman" w:cs="Times New Roman"/>
          <w:sz w:val="24"/>
          <w:szCs w:val="24"/>
        </w:rPr>
      </w:pPr>
      <w:r>
        <w:rPr>
          <w:rFonts w:ascii="Times New Roman" w:hAnsi="Times New Roman" w:cs="Times New Roman"/>
          <w:sz w:val="24"/>
          <w:szCs w:val="24"/>
        </w:rPr>
        <w:t>Р</w:t>
      </w:r>
      <w:r w:rsidR="0088116E" w:rsidRPr="003848F2">
        <w:rPr>
          <w:rFonts w:ascii="Times New Roman" w:hAnsi="Times New Roman" w:cs="Times New Roman"/>
          <w:sz w:val="24"/>
          <w:szCs w:val="24"/>
        </w:rPr>
        <w:t xml:space="preserve">езультаты реализации </w:t>
      </w:r>
      <w:r w:rsidR="00DB1C39">
        <w:rPr>
          <w:rFonts w:ascii="Times New Roman" w:hAnsi="Times New Roman" w:cs="Times New Roman"/>
          <w:sz w:val="24"/>
          <w:szCs w:val="24"/>
        </w:rPr>
        <w:t xml:space="preserve">мероприятия </w:t>
      </w:r>
      <w:r w:rsidR="0088116E" w:rsidRPr="003848F2">
        <w:rPr>
          <w:rFonts w:ascii="Times New Roman" w:hAnsi="Times New Roman" w:cs="Times New Roman"/>
          <w:sz w:val="24"/>
          <w:szCs w:val="24"/>
        </w:rPr>
        <w:t>носят отсроченный характер, но деятельность педагогов нацелена на перспективу развития и становления партнерских отношений между семьей и ДОО.</w:t>
      </w:r>
    </w:p>
    <w:p w:rsidR="0088116E" w:rsidRPr="003848F2" w:rsidRDefault="0088116E" w:rsidP="00DF3C31">
      <w:pPr>
        <w:jc w:val="both"/>
        <w:rPr>
          <w:rFonts w:ascii="Times New Roman" w:hAnsi="Times New Roman" w:cs="Times New Roman"/>
          <w:sz w:val="24"/>
          <w:szCs w:val="24"/>
        </w:rPr>
      </w:pPr>
      <w:r w:rsidRPr="003848F2">
        <w:rPr>
          <w:rFonts w:ascii="Times New Roman" w:hAnsi="Times New Roman" w:cs="Times New Roman"/>
          <w:sz w:val="24"/>
          <w:szCs w:val="24"/>
        </w:rPr>
        <w:t>Результатами реализации могут стать:</w:t>
      </w:r>
    </w:p>
    <w:p w:rsidR="0088116E" w:rsidRPr="003848F2" w:rsidRDefault="0088116E" w:rsidP="00DF3C31">
      <w:pPr>
        <w:jc w:val="both"/>
        <w:rPr>
          <w:rFonts w:ascii="Times New Roman" w:hAnsi="Times New Roman" w:cs="Times New Roman"/>
          <w:sz w:val="24"/>
          <w:szCs w:val="24"/>
        </w:rPr>
      </w:pPr>
      <w:r w:rsidRPr="003848F2">
        <w:rPr>
          <w:rFonts w:ascii="Times New Roman" w:hAnsi="Times New Roman" w:cs="Times New Roman"/>
          <w:sz w:val="24"/>
          <w:szCs w:val="24"/>
        </w:rPr>
        <w:t>- повы</w:t>
      </w:r>
      <w:r w:rsidR="00EF0643">
        <w:rPr>
          <w:rFonts w:ascii="Times New Roman" w:hAnsi="Times New Roman" w:cs="Times New Roman"/>
          <w:sz w:val="24"/>
          <w:szCs w:val="24"/>
        </w:rPr>
        <w:t>шение</w:t>
      </w:r>
      <w:r w:rsidRPr="003848F2">
        <w:rPr>
          <w:rFonts w:ascii="Times New Roman" w:hAnsi="Times New Roman" w:cs="Times New Roman"/>
          <w:sz w:val="24"/>
          <w:szCs w:val="24"/>
        </w:rPr>
        <w:t xml:space="preserve"> родительск</w:t>
      </w:r>
      <w:r w:rsidR="00EF0643">
        <w:rPr>
          <w:rFonts w:ascii="Times New Roman" w:hAnsi="Times New Roman" w:cs="Times New Roman"/>
          <w:sz w:val="24"/>
          <w:szCs w:val="24"/>
        </w:rPr>
        <w:t>ой</w:t>
      </w:r>
      <w:r w:rsidRPr="003848F2">
        <w:rPr>
          <w:rFonts w:ascii="Times New Roman" w:hAnsi="Times New Roman" w:cs="Times New Roman"/>
          <w:sz w:val="24"/>
          <w:szCs w:val="24"/>
        </w:rPr>
        <w:t xml:space="preserve"> компетентност</w:t>
      </w:r>
      <w:r w:rsidR="00EF0643">
        <w:rPr>
          <w:rFonts w:ascii="Times New Roman" w:hAnsi="Times New Roman" w:cs="Times New Roman"/>
          <w:sz w:val="24"/>
          <w:szCs w:val="24"/>
        </w:rPr>
        <w:t>и</w:t>
      </w:r>
      <w:r w:rsidRPr="003848F2">
        <w:rPr>
          <w:rFonts w:ascii="Times New Roman" w:hAnsi="Times New Roman" w:cs="Times New Roman"/>
          <w:sz w:val="24"/>
          <w:szCs w:val="24"/>
        </w:rPr>
        <w:t xml:space="preserve"> в вопросах образования, развития и воспитания своего ребенка;</w:t>
      </w:r>
    </w:p>
    <w:p w:rsidR="0088116E" w:rsidRPr="003848F2" w:rsidRDefault="0088116E" w:rsidP="00DF3C31">
      <w:pPr>
        <w:jc w:val="both"/>
        <w:rPr>
          <w:rFonts w:ascii="Times New Roman" w:hAnsi="Times New Roman" w:cs="Times New Roman"/>
          <w:sz w:val="24"/>
          <w:szCs w:val="24"/>
        </w:rPr>
      </w:pPr>
      <w:r w:rsidRPr="003848F2">
        <w:rPr>
          <w:rFonts w:ascii="Times New Roman" w:hAnsi="Times New Roman" w:cs="Times New Roman"/>
          <w:sz w:val="24"/>
          <w:szCs w:val="24"/>
        </w:rPr>
        <w:t>- повы</w:t>
      </w:r>
      <w:r w:rsidR="00EF0643">
        <w:rPr>
          <w:rFonts w:ascii="Times New Roman" w:hAnsi="Times New Roman" w:cs="Times New Roman"/>
          <w:sz w:val="24"/>
          <w:szCs w:val="24"/>
        </w:rPr>
        <w:t>шение</w:t>
      </w:r>
      <w:r w:rsidRPr="003848F2">
        <w:rPr>
          <w:rFonts w:ascii="Times New Roman" w:hAnsi="Times New Roman" w:cs="Times New Roman"/>
          <w:sz w:val="24"/>
          <w:szCs w:val="24"/>
        </w:rPr>
        <w:t xml:space="preserve"> ответственност</w:t>
      </w:r>
      <w:r w:rsidR="00EF0643">
        <w:rPr>
          <w:rFonts w:ascii="Times New Roman" w:hAnsi="Times New Roman" w:cs="Times New Roman"/>
          <w:sz w:val="24"/>
          <w:szCs w:val="24"/>
        </w:rPr>
        <w:t>и</w:t>
      </w:r>
      <w:r w:rsidRPr="003848F2">
        <w:rPr>
          <w:rFonts w:ascii="Times New Roman" w:hAnsi="Times New Roman" w:cs="Times New Roman"/>
          <w:sz w:val="24"/>
          <w:szCs w:val="24"/>
        </w:rPr>
        <w:t xml:space="preserve"> родителей в вопросах образования, воспитания и развития детей</w:t>
      </w:r>
      <w:r w:rsidR="00EF0643">
        <w:rPr>
          <w:rFonts w:ascii="Times New Roman" w:hAnsi="Times New Roman" w:cs="Times New Roman"/>
          <w:sz w:val="24"/>
          <w:szCs w:val="24"/>
        </w:rPr>
        <w:t>;</w:t>
      </w:r>
    </w:p>
    <w:p w:rsidR="0088116E" w:rsidRPr="003848F2" w:rsidRDefault="0088116E" w:rsidP="00DF3C31">
      <w:pPr>
        <w:jc w:val="both"/>
        <w:rPr>
          <w:rFonts w:ascii="Times New Roman" w:hAnsi="Times New Roman" w:cs="Times New Roman"/>
          <w:sz w:val="24"/>
          <w:szCs w:val="24"/>
        </w:rPr>
      </w:pPr>
      <w:r w:rsidRPr="003848F2">
        <w:rPr>
          <w:rFonts w:ascii="Times New Roman" w:hAnsi="Times New Roman" w:cs="Times New Roman"/>
          <w:sz w:val="24"/>
          <w:szCs w:val="24"/>
        </w:rPr>
        <w:t xml:space="preserve">- </w:t>
      </w:r>
      <w:r w:rsidR="00EF0643">
        <w:rPr>
          <w:rFonts w:ascii="Times New Roman" w:hAnsi="Times New Roman" w:cs="Times New Roman"/>
          <w:sz w:val="24"/>
          <w:szCs w:val="24"/>
        </w:rPr>
        <w:t xml:space="preserve">участие </w:t>
      </w:r>
      <w:r w:rsidRPr="003848F2">
        <w:rPr>
          <w:rFonts w:ascii="Times New Roman" w:hAnsi="Times New Roman" w:cs="Times New Roman"/>
          <w:sz w:val="24"/>
          <w:szCs w:val="24"/>
        </w:rPr>
        <w:t>родител</w:t>
      </w:r>
      <w:r w:rsidR="00EF0643">
        <w:rPr>
          <w:rFonts w:ascii="Times New Roman" w:hAnsi="Times New Roman" w:cs="Times New Roman"/>
          <w:sz w:val="24"/>
          <w:szCs w:val="24"/>
        </w:rPr>
        <w:t>ей</w:t>
      </w:r>
      <w:r w:rsidRPr="003848F2">
        <w:rPr>
          <w:rFonts w:ascii="Times New Roman" w:hAnsi="Times New Roman" w:cs="Times New Roman"/>
          <w:sz w:val="24"/>
          <w:szCs w:val="24"/>
        </w:rPr>
        <w:t xml:space="preserve"> в воспитательно-образовательном процессе, как субъект</w:t>
      </w:r>
      <w:r w:rsidR="00EF0643">
        <w:rPr>
          <w:rFonts w:ascii="Times New Roman" w:hAnsi="Times New Roman" w:cs="Times New Roman"/>
          <w:sz w:val="24"/>
          <w:szCs w:val="24"/>
        </w:rPr>
        <w:t>ов</w:t>
      </w:r>
      <w:r w:rsidRPr="003848F2">
        <w:rPr>
          <w:rFonts w:ascii="Times New Roman" w:hAnsi="Times New Roman" w:cs="Times New Roman"/>
          <w:sz w:val="24"/>
          <w:szCs w:val="24"/>
        </w:rPr>
        <w:t xml:space="preserve"> этого процесса;</w:t>
      </w:r>
    </w:p>
    <w:p w:rsidR="0088116E" w:rsidRPr="003848F2" w:rsidRDefault="0088116E" w:rsidP="00DF3C31">
      <w:pPr>
        <w:jc w:val="both"/>
        <w:rPr>
          <w:rFonts w:ascii="Times New Roman" w:hAnsi="Times New Roman" w:cs="Times New Roman"/>
          <w:sz w:val="24"/>
          <w:szCs w:val="24"/>
        </w:rPr>
      </w:pPr>
      <w:r w:rsidRPr="003848F2">
        <w:rPr>
          <w:rFonts w:ascii="Times New Roman" w:hAnsi="Times New Roman" w:cs="Times New Roman"/>
          <w:sz w:val="24"/>
          <w:szCs w:val="24"/>
        </w:rPr>
        <w:t>- объедин</w:t>
      </w:r>
      <w:r w:rsidR="00EF0643">
        <w:rPr>
          <w:rFonts w:ascii="Times New Roman" w:hAnsi="Times New Roman" w:cs="Times New Roman"/>
          <w:sz w:val="24"/>
          <w:szCs w:val="24"/>
        </w:rPr>
        <w:t>ение</w:t>
      </w:r>
      <w:r w:rsidRPr="003848F2">
        <w:rPr>
          <w:rFonts w:ascii="Times New Roman" w:hAnsi="Times New Roman" w:cs="Times New Roman"/>
          <w:sz w:val="24"/>
          <w:szCs w:val="24"/>
        </w:rPr>
        <w:t xml:space="preserve"> интерес</w:t>
      </w:r>
      <w:r w:rsidR="00EF0643">
        <w:rPr>
          <w:rFonts w:ascii="Times New Roman" w:hAnsi="Times New Roman" w:cs="Times New Roman"/>
          <w:sz w:val="24"/>
          <w:szCs w:val="24"/>
        </w:rPr>
        <w:t>ов</w:t>
      </w:r>
      <w:r w:rsidRPr="003848F2">
        <w:rPr>
          <w:rFonts w:ascii="Times New Roman" w:hAnsi="Times New Roman" w:cs="Times New Roman"/>
          <w:sz w:val="24"/>
          <w:szCs w:val="24"/>
        </w:rPr>
        <w:t xml:space="preserve"> семьи и педагогов в вопросах образования, воспитания и развития детей;</w:t>
      </w:r>
    </w:p>
    <w:p w:rsidR="0088116E" w:rsidRPr="003848F2" w:rsidRDefault="0088116E" w:rsidP="00DF3C31">
      <w:pPr>
        <w:jc w:val="both"/>
        <w:rPr>
          <w:rFonts w:ascii="Times New Roman" w:hAnsi="Times New Roman" w:cs="Times New Roman"/>
          <w:sz w:val="24"/>
          <w:szCs w:val="24"/>
        </w:rPr>
      </w:pPr>
      <w:r w:rsidRPr="003848F2">
        <w:rPr>
          <w:rFonts w:ascii="Times New Roman" w:hAnsi="Times New Roman" w:cs="Times New Roman"/>
          <w:sz w:val="24"/>
          <w:szCs w:val="24"/>
        </w:rPr>
        <w:t>-</w:t>
      </w:r>
      <w:r w:rsidR="00EF0643">
        <w:rPr>
          <w:rFonts w:ascii="Times New Roman" w:hAnsi="Times New Roman" w:cs="Times New Roman"/>
          <w:sz w:val="24"/>
          <w:szCs w:val="24"/>
        </w:rPr>
        <w:t xml:space="preserve"> </w:t>
      </w:r>
      <w:r w:rsidRPr="003848F2">
        <w:rPr>
          <w:rFonts w:ascii="Times New Roman" w:hAnsi="Times New Roman" w:cs="Times New Roman"/>
          <w:sz w:val="24"/>
          <w:szCs w:val="24"/>
        </w:rPr>
        <w:t>удовлетворенность родителей качеством образования в ДОО</w:t>
      </w:r>
      <w:r w:rsidR="00EF0643">
        <w:rPr>
          <w:rFonts w:ascii="Times New Roman" w:hAnsi="Times New Roman" w:cs="Times New Roman"/>
          <w:sz w:val="24"/>
          <w:szCs w:val="24"/>
        </w:rPr>
        <w:t>.</w:t>
      </w:r>
    </w:p>
    <w:p w:rsidR="00DA442B" w:rsidRPr="003848F2" w:rsidRDefault="00DA442B" w:rsidP="00C8317D">
      <w:pPr>
        <w:rPr>
          <w:rFonts w:ascii="Times New Roman" w:hAnsi="Times New Roman" w:cs="Times New Roman"/>
          <w:sz w:val="24"/>
          <w:szCs w:val="24"/>
        </w:rPr>
      </w:pPr>
    </w:p>
    <w:p w:rsidR="002A3B73" w:rsidRPr="002A3B73" w:rsidRDefault="002A3B73" w:rsidP="00EF0643">
      <w:pPr>
        <w:jc w:val="both"/>
        <w:rPr>
          <w:rFonts w:ascii="Times New Roman" w:hAnsi="Times New Roman" w:cs="Times New Roman"/>
          <w:sz w:val="24"/>
          <w:szCs w:val="24"/>
        </w:rPr>
      </w:pPr>
      <w:r w:rsidRPr="002A3B73">
        <w:rPr>
          <w:rFonts w:ascii="Times New Roman" w:hAnsi="Times New Roman" w:cs="Times New Roman"/>
          <w:b/>
          <w:bCs/>
          <w:sz w:val="24"/>
          <w:szCs w:val="24"/>
        </w:rPr>
        <w:t>Вывод</w:t>
      </w:r>
      <w:r w:rsidR="001712EB">
        <w:rPr>
          <w:rFonts w:ascii="Times New Roman" w:hAnsi="Times New Roman" w:cs="Times New Roman"/>
          <w:b/>
          <w:bCs/>
          <w:sz w:val="24"/>
          <w:szCs w:val="24"/>
        </w:rPr>
        <w:t>ы:</w:t>
      </w:r>
    </w:p>
    <w:p w:rsidR="002A3B73" w:rsidRPr="002A3B73" w:rsidRDefault="002A3B73" w:rsidP="00EF0643">
      <w:pPr>
        <w:jc w:val="both"/>
        <w:rPr>
          <w:rFonts w:ascii="Times New Roman" w:hAnsi="Times New Roman" w:cs="Times New Roman"/>
          <w:sz w:val="24"/>
          <w:szCs w:val="24"/>
        </w:rPr>
      </w:pPr>
      <w:r w:rsidRPr="002A3B73">
        <w:rPr>
          <w:rFonts w:ascii="Times New Roman" w:hAnsi="Times New Roman" w:cs="Times New Roman"/>
          <w:sz w:val="24"/>
          <w:szCs w:val="24"/>
        </w:rPr>
        <w:t>Подобная модель «круглого стола» является эффективной формой работы с родителями, так как она позволяет учесть актуальные потребности родителей. Благодаря такой форме работы были созданы доверительные отношения между взрослыми и детьми, родителями и педагогами. Взрослые и дети лучше узнали друг друга.</w:t>
      </w:r>
      <w:r w:rsidR="001712EB">
        <w:rPr>
          <w:rFonts w:ascii="Times New Roman" w:hAnsi="Times New Roman" w:cs="Times New Roman"/>
          <w:sz w:val="24"/>
          <w:szCs w:val="24"/>
        </w:rPr>
        <w:t xml:space="preserve"> </w:t>
      </w:r>
      <w:r w:rsidRPr="002A3B73">
        <w:rPr>
          <w:rFonts w:ascii="Times New Roman" w:hAnsi="Times New Roman" w:cs="Times New Roman"/>
          <w:sz w:val="24"/>
          <w:szCs w:val="24"/>
        </w:rPr>
        <w:t xml:space="preserve">Таким образом, </w:t>
      </w:r>
      <w:r w:rsidRPr="002A3B73">
        <w:rPr>
          <w:rFonts w:ascii="Times New Roman" w:hAnsi="Times New Roman" w:cs="Times New Roman"/>
          <w:sz w:val="24"/>
          <w:szCs w:val="24"/>
        </w:rPr>
        <w:lastRenderedPageBreak/>
        <w:t>запроектированная форма родительского собрания как «круглый стол» дала желаемый результат: родители стали настоящими партнерами.</w:t>
      </w:r>
    </w:p>
    <w:p w:rsidR="00DF1BEA" w:rsidRPr="001712EB" w:rsidRDefault="00DB1C39" w:rsidP="00EF0643">
      <w:pPr>
        <w:ind w:firstLine="709"/>
        <w:jc w:val="both"/>
        <w:rPr>
          <w:rFonts w:ascii="Times New Roman" w:hAnsi="Times New Roman" w:cs="Times New Roman"/>
          <w:sz w:val="24"/>
          <w:szCs w:val="24"/>
        </w:rPr>
      </w:pPr>
      <w:r w:rsidRPr="001712EB">
        <w:rPr>
          <w:rFonts w:ascii="Times New Roman" w:hAnsi="Times New Roman" w:cs="Times New Roman"/>
          <w:sz w:val="24"/>
          <w:szCs w:val="24"/>
        </w:rPr>
        <w:t xml:space="preserve">После </w:t>
      </w:r>
      <w:r w:rsidR="00DF1BEA" w:rsidRPr="001712EB">
        <w:rPr>
          <w:rFonts w:ascii="Times New Roman" w:hAnsi="Times New Roman" w:cs="Times New Roman"/>
          <w:sz w:val="24"/>
          <w:szCs w:val="24"/>
        </w:rPr>
        <w:t xml:space="preserve">реализации таких </w:t>
      </w:r>
      <w:r w:rsidRPr="001712EB">
        <w:rPr>
          <w:rFonts w:ascii="Times New Roman" w:hAnsi="Times New Roman" w:cs="Times New Roman"/>
          <w:sz w:val="24"/>
          <w:szCs w:val="24"/>
        </w:rPr>
        <w:t xml:space="preserve">мероприятий </w:t>
      </w:r>
      <w:r w:rsidR="00DF1BEA" w:rsidRPr="001712EB">
        <w:rPr>
          <w:rFonts w:ascii="Times New Roman" w:hAnsi="Times New Roman" w:cs="Times New Roman"/>
          <w:sz w:val="24"/>
          <w:szCs w:val="24"/>
        </w:rPr>
        <w:t>удалось добиться следующих результатов: повысилась посещаемость родителями родительских собраний, мероприятий; повысилось число обращений родителей к узким специалистам для своевременного оказания помощи. </w:t>
      </w:r>
      <w:r w:rsidR="00406BEC" w:rsidRPr="001712EB">
        <w:rPr>
          <w:rFonts w:ascii="Times New Roman" w:hAnsi="Times New Roman" w:cs="Times New Roman"/>
          <w:sz w:val="24"/>
          <w:szCs w:val="24"/>
        </w:rPr>
        <w:t xml:space="preserve"> </w:t>
      </w:r>
    </w:p>
    <w:p w:rsidR="004A6099" w:rsidRPr="003848F2" w:rsidRDefault="004A6099" w:rsidP="004A6099">
      <w:pPr>
        <w:rPr>
          <w:rFonts w:ascii="Times New Roman" w:hAnsi="Times New Roman" w:cs="Times New Roman"/>
          <w:b/>
          <w:bCs/>
          <w:sz w:val="24"/>
          <w:szCs w:val="24"/>
        </w:rPr>
      </w:pPr>
    </w:p>
    <w:p w:rsidR="004A6099" w:rsidRPr="003848F2" w:rsidRDefault="004A6099" w:rsidP="004A6099">
      <w:pPr>
        <w:rPr>
          <w:rFonts w:ascii="Times New Roman" w:hAnsi="Times New Roman" w:cs="Times New Roman"/>
          <w:b/>
          <w:bCs/>
          <w:sz w:val="24"/>
          <w:szCs w:val="24"/>
        </w:rPr>
      </w:pPr>
    </w:p>
    <w:p w:rsidR="004A6099" w:rsidRPr="00FB19D3" w:rsidRDefault="004A6099" w:rsidP="00EF0643">
      <w:pPr>
        <w:jc w:val="both"/>
        <w:rPr>
          <w:rFonts w:ascii="Times New Roman" w:hAnsi="Times New Roman" w:cs="Times New Roman"/>
          <w:sz w:val="24"/>
          <w:szCs w:val="24"/>
        </w:rPr>
      </w:pPr>
      <w:r w:rsidRPr="00FB19D3">
        <w:rPr>
          <w:rFonts w:ascii="Times New Roman" w:hAnsi="Times New Roman" w:cs="Times New Roman"/>
          <w:b/>
          <w:bCs/>
          <w:sz w:val="24"/>
          <w:szCs w:val="24"/>
        </w:rPr>
        <w:t xml:space="preserve">Список </w:t>
      </w:r>
      <w:r w:rsidR="004F78C7">
        <w:rPr>
          <w:rFonts w:ascii="Times New Roman" w:hAnsi="Times New Roman" w:cs="Times New Roman"/>
          <w:b/>
          <w:bCs/>
          <w:sz w:val="24"/>
          <w:szCs w:val="24"/>
        </w:rPr>
        <w:t>рекомендуемой</w:t>
      </w:r>
      <w:r w:rsidRPr="00FB19D3">
        <w:rPr>
          <w:rFonts w:ascii="Times New Roman" w:hAnsi="Times New Roman" w:cs="Times New Roman"/>
          <w:b/>
          <w:bCs/>
          <w:sz w:val="24"/>
          <w:szCs w:val="24"/>
        </w:rPr>
        <w:t xml:space="preserve"> литературы</w:t>
      </w:r>
      <w:r w:rsidR="004F78C7">
        <w:rPr>
          <w:rFonts w:ascii="Times New Roman" w:hAnsi="Times New Roman" w:cs="Times New Roman"/>
          <w:b/>
          <w:bCs/>
          <w:sz w:val="24"/>
          <w:szCs w:val="24"/>
        </w:rPr>
        <w:t xml:space="preserve"> по данной теме:</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 xml:space="preserve">1. </w:t>
      </w:r>
      <w:proofErr w:type="spellStart"/>
      <w:r w:rsidRPr="00FB19D3">
        <w:rPr>
          <w:rFonts w:ascii="Times New Roman" w:hAnsi="Times New Roman" w:cs="Times New Roman"/>
          <w:sz w:val="24"/>
          <w:szCs w:val="24"/>
        </w:rPr>
        <w:t>Агавелян</w:t>
      </w:r>
      <w:proofErr w:type="spellEnd"/>
      <w:r w:rsidRPr="00FB19D3">
        <w:rPr>
          <w:rFonts w:ascii="Times New Roman" w:hAnsi="Times New Roman" w:cs="Times New Roman"/>
          <w:sz w:val="24"/>
          <w:szCs w:val="24"/>
        </w:rPr>
        <w:t xml:space="preserve"> М.Г., Данилова Е.Ю., Чечулина О.Г. Взаимодействие педагогов ДОУ с родителями. – М.: ТЦ Сфера, 2009. – 128 </w:t>
      </w:r>
      <w:proofErr w:type="gramStart"/>
      <w:r w:rsidRPr="00FB19D3">
        <w:rPr>
          <w:rFonts w:ascii="Times New Roman" w:hAnsi="Times New Roman" w:cs="Times New Roman"/>
          <w:sz w:val="24"/>
          <w:szCs w:val="24"/>
        </w:rPr>
        <w:t>с</w:t>
      </w:r>
      <w:proofErr w:type="gramEnd"/>
      <w:r w:rsidRPr="00FB19D3">
        <w:rPr>
          <w:rFonts w:ascii="Times New Roman" w:hAnsi="Times New Roman" w:cs="Times New Roman"/>
          <w:sz w:val="24"/>
          <w:szCs w:val="24"/>
        </w:rPr>
        <w:t>. (</w:t>
      </w:r>
      <w:proofErr w:type="gramStart"/>
      <w:r w:rsidRPr="00FB19D3">
        <w:rPr>
          <w:rFonts w:ascii="Times New Roman" w:hAnsi="Times New Roman" w:cs="Times New Roman"/>
          <w:sz w:val="24"/>
          <w:szCs w:val="24"/>
        </w:rPr>
        <w:t>Библиотека</w:t>
      </w:r>
      <w:proofErr w:type="gramEnd"/>
      <w:r w:rsidRPr="00FB19D3">
        <w:rPr>
          <w:rFonts w:ascii="Times New Roman" w:hAnsi="Times New Roman" w:cs="Times New Roman"/>
          <w:sz w:val="24"/>
          <w:szCs w:val="24"/>
        </w:rPr>
        <w:t xml:space="preserve"> журнала</w:t>
      </w:r>
      <w:r w:rsidR="00EF0643">
        <w:rPr>
          <w:rFonts w:ascii="Times New Roman" w:hAnsi="Times New Roman" w:cs="Times New Roman"/>
          <w:sz w:val="24"/>
          <w:szCs w:val="24"/>
        </w:rPr>
        <w:t xml:space="preserve"> </w:t>
      </w:r>
      <w:r w:rsidRPr="00FB19D3">
        <w:rPr>
          <w:rFonts w:ascii="Times New Roman" w:hAnsi="Times New Roman" w:cs="Times New Roman"/>
          <w:sz w:val="24"/>
          <w:szCs w:val="24"/>
        </w:rPr>
        <w:t xml:space="preserve">«Воспитатель ДОУ») </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 xml:space="preserve">2. Бабынина Т.Ф., </w:t>
      </w:r>
      <w:proofErr w:type="spellStart"/>
      <w:r w:rsidRPr="00FB19D3">
        <w:rPr>
          <w:rFonts w:ascii="Times New Roman" w:hAnsi="Times New Roman" w:cs="Times New Roman"/>
          <w:sz w:val="24"/>
          <w:szCs w:val="24"/>
        </w:rPr>
        <w:t>Гильманова</w:t>
      </w:r>
      <w:proofErr w:type="spellEnd"/>
      <w:r w:rsidRPr="00FB19D3">
        <w:rPr>
          <w:rFonts w:ascii="Times New Roman" w:hAnsi="Times New Roman" w:cs="Times New Roman"/>
          <w:sz w:val="24"/>
          <w:szCs w:val="24"/>
        </w:rPr>
        <w:t xml:space="preserve"> Л.В., </w:t>
      </w:r>
      <w:proofErr w:type="spellStart"/>
      <w:r w:rsidRPr="00FB19D3">
        <w:rPr>
          <w:rFonts w:ascii="Times New Roman" w:hAnsi="Times New Roman" w:cs="Times New Roman"/>
          <w:sz w:val="24"/>
          <w:szCs w:val="24"/>
        </w:rPr>
        <w:t>Головенко</w:t>
      </w:r>
      <w:proofErr w:type="spellEnd"/>
      <w:r w:rsidRPr="00FB19D3">
        <w:rPr>
          <w:rFonts w:ascii="Times New Roman" w:hAnsi="Times New Roman" w:cs="Times New Roman"/>
          <w:sz w:val="24"/>
          <w:szCs w:val="24"/>
        </w:rPr>
        <w:t xml:space="preserve"> В.Э. Диалог с родителями. Методический аспект взаимодействия детского сада и семьи. – М.: ТЦ Сфера, 2016. – 128 с. (Управление детским садом)</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3. Березина Т.А. Взаимодействие педагога с родителями как условие</w:t>
      </w:r>
      <w:r w:rsidR="00EF0643">
        <w:rPr>
          <w:rFonts w:ascii="Times New Roman" w:hAnsi="Times New Roman" w:cs="Times New Roman"/>
          <w:sz w:val="24"/>
          <w:szCs w:val="24"/>
        </w:rPr>
        <w:t xml:space="preserve"> </w:t>
      </w:r>
      <w:r w:rsidRPr="00FB19D3">
        <w:rPr>
          <w:rFonts w:ascii="Times New Roman" w:hAnsi="Times New Roman" w:cs="Times New Roman"/>
          <w:sz w:val="24"/>
          <w:szCs w:val="24"/>
        </w:rPr>
        <w:t>успешного социально-коммуникативного развития дошкольников // Детский</w:t>
      </w:r>
      <w:r w:rsidR="00EF0643">
        <w:rPr>
          <w:rFonts w:ascii="Times New Roman" w:hAnsi="Times New Roman" w:cs="Times New Roman"/>
          <w:sz w:val="24"/>
          <w:szCs w:val="24"/>
        </w:rPr>
        <w:t xml:space="preserve"> </w:t>
      </w:r>
      <w:r w:rsidRPr="00FB19D3">
        <w:rPr>
          <w:rFonts w:ascii="Times New Roman" w:hAnsi="Times New Roman" w:cs="Times New Roman"/>
          <w:sz w:val="24"/>
          <w:szCs w:val="24"/>
        </w:rPr>
        <w:t>сад: теория и практика. – 2016. – № 8. – С. 104–112.</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4</w:t>
      </w:r>
      <w:r w:rsidR="00511F12" w:rsidRPr="00FB19D3">
        <w:rPr>
          <w:rFonts w:ascii="Times New Roman" w:hAnsi="Times New Roman" w:cs="Times New Roman"/>
          <w:sz w:val="24"/>
          <w:szCs w:val="24"/>
        </w:rPr>
        <w:t>. Евдокимова Е.С. Педагогическая поддержка семьи в воспитании дошкольников: Учебно-методическое пособие. – М.: ТЦ Сфера, 2019. – 112 с.</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5</w:t>
      </w:r>
      <w:r w:rsidR="00511F12" w:rsidRPr="00FB19D3">
        <w:rPr>
          <w:rFonts w:ascii="Times New Roman" w:hAnsi="Times New Roman" w:cs="Times New Roman"/>
          <w:sz w:val="24"/>
          <w:szCs w:val="24"/>
        </w:rPr>
        <w:t>. Зверева О.Л. Развитие содержания и форм педагогического просвещения родителей дошкольников: монография. – М.: НИИ школьных технологий,</w:t>
      </w:r>
      <w:r w:rsidR="00EF0643">
        <w:rPr>
          <w:rFonts w:ascii="Times New Roman" w:hAnsi="Times New Roman" w:cs="Times New Roman"/>
          <w:sz w:val="24"/>
          <w:szCs w:val="24"/>
        </w:rPr>
        <w:t xml:space="preserve"> </w:t>
      </w:r>
      <w:r w:rsidR="00511F12" w:rsidRPr="00FB19D3">
        <w:rPr>
          <w:rFonts w:ascii="Times New Roman" w:hAnsi="Times New Roman" w:cs="Times New Roman"/>
          <w:sz w:val="24"/>
          <w:szCs w:val="24"/>
        </w:rPr>
        <w:t xml:space="preserve">2011. – 76 </w:t>
      </w:r>
      <w:proofErr w:type="gramStart"/>
      <w:r w:rsidR="00511F12" w:rsidRPr="00FB19D3">
        <w:rPr>
          <w:rFonts w:ascii="Times New Roman" w:hAnsi="Times New Roman" w:cs="Times New Roman"/>
          <w:sz w:val="24"/>
          <w:szCs w:val="24"/>
        </w:rPr>
        <w:t>с</w:t>
      </w:r>
      <w:proofErr w:type="gramEnd"/>
      <w:r w:rsidR="00511F12" w:rsidRPr="00FB19D3">
        <w:rPr>
          <w:rFonts w:ascii="Times New Roman" w:hAnsi="Times New Roman" w:cs="Times New Roman"/>
          <w:sz w:val="24"/>
          <w:szCs w:val="24"/>
        </w:rPr>
        <w:t>.</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6</w:t>
      </w:r>
      <w:r w:rsidR="00511F12" w:rsidRPr="00FB19D3">
        <w:rPr>
          <w:rFonts w:ascii="Times New Roman" w:hAnsi="Times New Roman" w:cs="Times New Roman"/>
          <w:sz w:val="24"/>
          <w:szCs w:val="24"/>
        </w:rPr>
        <w:t>. Зверева О.Л. Теоретические и методические основы взаимодействия</w:t>
      </w:r>
      <w:r w:rsidR="00EF0643">
        <w:rPr>
          <w:rFonts w:ascii="Times New Roman" w:hAnsi="Times New Roman" w:cs="Times New Roman"/>
          <w:sz w:val="24"/>
          <w:szCs w:val="24"/>
        </w:rPr>
        <w:t xml:space="preserve"> </w:t>
      </w:r>
      <w:r w:rsidR="00511F12" w:rsidRPr="00FB19D3">
        <w:rPr>
          <w:rFonts w:ascii="Times New Roman" w:hAnsi="Times New Roman" w:cs="Times New Roman"/>
          <w:sz w:val="24"/>
          <w:szCs w:val="24"/>
        </w:rPr>
        <w:t>воспитателя с родителями: учеб</w:t>
      </w:r>
      <w:proofErr w:type="gramStart"/>
      <w:r w:rsidR="00511F12" w:rsidRPr="00FB19D3">
        <w:rPr>
          <w:rFonts w:ascii="Times New Roman" w:hAnsi="Times New Roman" w:cs="Times New Roman"/>
          <w:sz w:val="24"/>
          <w:szCs w:val="24"/>
        </w:rPr>
        <w:t>.</w:t>
      </w:r>
      <w:proofErr w:type="gramEnd"/>
      <w:r w:rsidR="00511F12" w:rsidRPr="00FB19D3">
        <w:rPr>
          <w:rFonts w:ascii="Times New Roman" w:hAnsi="Times New Roman" w:cs="Times New Roman"/>
          <w:sz w:val="24"/>
          <w:szCs w:val="24"/>
        </w:rPr>
        <w:t xml:space="preserve"> </w:t>
      </w:r>
      <w:proofErr w:type="gramStart"/>
      <w:r w:rsidR="00511F12" w:rsidRPr="00FB19D3">
        <w:rPr>
          <w:rFonts w:ascii="Times New Roman" w:hAnsi="Times New Roman" w:cs="Times New Roman"/>
          <w:sz w:val="24"/>
          <w:szCs w:val="24"/>
        </w:rPr>
        <w:t>п</w:t>
      </w:r>
      <w:proofErr w:type="gramEnd"/>
      <w:r w:rsidR="00511F12" w:rsidRPr="00FB19D3">
        <w:rPr>
          <w:rFonts w:ascii="Times New Roman" w:hAnsi="Times New Roman" w:cs="Times New Roman"/>
          <w:sz w:val="24"/>
          <w:szCs w:val="24"/>
        </w:rPr>
        <w:t xml:space="preserve">особие / О.Л. Зверева. – Ростов </w:t>
      </w:r>
      <w:proofErr w:type="spellStart"/>
      <w:r w:rsidR="00511F12" w:rsidRPr="00FB19D3">
        <w:rPr>
          <w:rFonts w:ascii="Times New Roman" w:hAnsi="Times New Roman" w:cs="Times New Roman"/>
          <w:sz w:val="24"/>
          <w:szCs w:val="24"/>
        </w:rPr>
        <w:t>н</w:t>
      </w:r>
      <w:proofErr w:type="spellEnd"/>
      <w:proofErr w:type="gramStart"/>
      <w:r w:rsidR="00511F12" w:rsidRPr="00FB19D3">
        <w:rPr>
          <w:rFonts w:ascii="Times New Roman" w:hAnsi="Times New Roman" w:cs="Times New Roman"/>
          <w:sz w:val="24"/>
          <w:szCs w:val="24"/>
        </w:rPr>
        <w:t>/Д</w:t>
      </w:r>
      <w:proofErr w:type="gramEnd"/>
      <w:r w:rsidR="00511F12" w:rsidRPr="00FB19D3">
        <w:rPr>
          <w:rFonts w:ascii="Times New Roman" w:hAnsi="Times New Roman" w:cs="Times New Roman"/>
          <w:sz w:val="24"/>
          <w:szCs w:val="24"/>
        </w:rPr>
        <w:t>: Феникс,</w:t>
      </w:r>
      <w:r w:rsidR="00EF0643">
        <w:rPr>
          <w:rFonts w:ascii="Times New Roman" w:hAnsi="Times New Roman" w:cs="Times New Roman"/>
          <w:sz w:val="24"/>
          <w:szCs w:val="24"/>
        </w:rPr>
        <w:t xml:space="preserve"> </w:t>
      </w:r>
      <w:r w:rsidR="00511F12" w:rsidRPr="00FB19D3">
        <w:rPr>
          <w:rFonts w:ascii="Times New Roman" w:hAnsi="Times New Roman" w:cs="Times New Roman"/>
          <w:sz w:val="24"/>
          <w:szCs w:val="24"/>
        </w:rPr>
        <w:t>2020. – 157 с.</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7</w:t>
      </w:r>
      <w:r w:rsidR="00511F12" w:rsidRPr="00FB19D3">
        <w:rPr>
          <w:rFonts w:ascii="Times New Roman" w:hAnsi="Times New Roman" w:cs="Times New Roman"/>
          <w:sz w:val="24"/>
          <w:szCs w:val="24"/>
        </w:rPr>
        <w:t>. Зверева О.Л., Кротова Т.В. Общение педагога с родителями в ДОУ:</w:t>
      </w:r>
      <w:r w:rsidR="00D31DBB">
        <w:rPr>
          <w:rFonts w:ascii="Times New Roman" w:hAnsi="Times New Roman" w:cs="Times New Roman"/>
          <w:sz w:val="24"/>
          <w:szCs w:val="24"/>
        </w:rPr>
        <w:t xml:space="preserve"> </w:t>
      </w:r>
      <w:r w:rsidR="00511F12" w:rsidRPr="00FB19D3">
        <w:rPr>
          <w:rFonts w:ascii="Times New Roman" w:hAnsi="Times New Roman" w:cs="Times New Roman"/>
          <w:sz w:val="24"/>
          <w:szCs w:val="24"/>
        </w:rPr>
        <w:t>Методические рекомендации. – М.: ТЦ Сфера, 2019. – 112 с.</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8</w:t>
      </w:r>
      <w:r w:rsidR="00511F12" w:rsidRPr="00FB19D3">
        <w:rPr>
          <w:rFonts w:ascii="Times New Roman" w:hAnsi="Times New Roman" w:cs="Times New Roman"/>
          <w:sz w:val="24"/>
          <w:szCs w:val="24"/>
        </w:rPr>
        <w:t>. Инновационные формы взаимодействия ДОУ с семьей</w:t>
      </w:r>
      <w:proofErr w:type="gramStart"/>
      <w:r w:rsidR="00511F12" w:rsidRPr="00FB19D3">
        <w:rPr>
          <w:rFonts w:ascii="Times New Roman" w:hAnsi="Times New Roman" w:cs="Times New Roman"/>
          <w:sz w:val="24"/>
          <w:szCs w:val="24"/>
        </w:rPr>
        <w:t xml:space="preserve"> / А</w:t>
      </w:r>
      <w:proofErr w:type="gramEnd"/>
      <w:r w:rsidR="00511F12" w:rsidRPr="00FB19D3">
        <w:rPr>
          <w:rFonts w:ascii="Times New Roman" w:hAnsi="Times New Roman" w:cs="Times New Roman"/>
          <w:sz w:val="24"/>
          <w:szCs w:val="24"/>
        </w:rPr>
        <w:t>вт.-сост.</w:t>
      </w:r>
      <w:r w:rsidR="00D31DBB">
        <w:rPr>
          <w:rFonts w:ascii="Times New Roman" w:hAnsi="Times New Roman" w:cs="Times New Roman"/>
          <w:sz w:val="24"/>
          <w:szCs w:val="24"/>
        </w:rPr>
        <w:t xml:space="preserve"> </w:t>
      </w:r>
      <w:r w:rsidR="00511F12" w:rsidRPr="00FB19D3">
        <w:rPr>
          <w:rFonts w:ascii="Times New Roman" w:hAnsi="Times New Roman" w:cs="Times New Roman"/>
          <w:sz w:val="24"/>
          <w:szCs w:val="24"/>
        </w:rPr>
        <w:t xml:space="preserve">Н.М. </w:t>
      </w:r>
      <w:proofErr w:type="spellStart"/>
      <w:r w:rsidR="00511F12" w:rsidRPr="00FB19D3">
        <w:rPr>
          <w:rFonts w:ascii="Times New Roman" w:hAnsi="Times New Roman" w:cs="Times New Roman"/>
          <w:sz w:val="24"/>
          <w:szCs w:val="24"/>
        </w:rPr>
        <w:t>Сертакова</w:t>
      </w:r>
      <w:proofErr w:type="spellEnd"/>
      <w:r w:rsidR="00511F12" w:rsidRPr="00FB19D3">
        <w:rPr>
          <w:rFonts w:ascii="Times New Roman" w:hAnsi="Times New Roman" w:cs="Times New Roman"/>
          <w:sz w:val="24"/>
          <w:szCs w:val="24"/>
        </w:rPr>
        <w:t>. – Волгоград: Учитель, 2015. – 203 с.</w:t>
      </w:r>
      <w:r w:rsidR="00D31DBB">
        <w:rPr>
          <w:rFonts w:ascii="Times New Roman" w:hAnsi="Times New Roman" w:cs="Times New Roman"/>
          <w:sz w:val="24"/>
          <w:szCs w:val="24"/>
        </w:rPr>
        <w:t xml:space="preserve"> </w:t>
      </w:r>
      <w:r w:rsidR="00511F12" w:rsidRPr="00FB19D3">
        <w:rPr>
          <w:rFonts w:ascii="Times New Roman" w:hAnsi="Times New Roman" w:cs="Times New Roman"/>
          <w:sz w:val="24"/>
          <w:szCs w:val="24"/>
        </w:rPr>
        <w:t xml:space="preserve">2010. – 112 </w:t>
      </w:r>
      <w:proofErr w:type="gramStart"/>
      <w:r w:rsidR="00511F12" w:rsidRPr="00FB19D3">
        <w:rPr>
          <w:rFonts w:ascii="Times New Roman" w:hAnsi="Times New Roman" w:cs="Times New Roman"/>
          <w:sz w:val="24"/>
          <w:szCs w:val="24"/>
        </w:rPr>
        <w:t>с</w:t>
      </w:r>
      <w:proofErr w:type="gramEnd"/>
      <w:r w:rsidR="00511F12" w:rsidRPr="00FB19D3">
        <w:rPr>
          <w:rFonts w:ascii="Times New Roman" w:hAnsi="Times New Roman" w:cs="Times New Roman"/>
          <w:sz w:val="24"/>
          <w:szCs w:val="24"/>
        </w:rPr>
        <w:t>. (</w:t>
      </w:r>
      <w:proofErr w:type="gramStart"/>
      <w:r w:rsidR="00511F12" w:rsidRPr="00FB19D3">
        <w:rPr>
          <w:rFonts w:ascii="Times New Roman" w:hAnsi="Times New Roman" w:cs="Times New Roman"/>
          <w:sz w:val="24"/>
          <w:szCs w:val="24"/>
        </w:rPr>
        <w:t>Серия</w:t>
      </w:r>
      <w:proofErr w:type="gramEnd"/>
      <w:r w:rsidR="00511F12" w:rsidRPr="00FB19D3">
        <w:rPr>
          <w:rFonts w:ascii="Times New Roman" w:hAnsi="Times New Roman" w:cs="Times New Roman"/>
          <w:sz w:val="24"/>
          <w:szCs w:val="24"/>
        </w:rPr>
        <w:t xml:space="preserve"> «Библиотека руководителя ДОУ».)</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9</w:t>
      </w:r>
      <w:r w:rsidR="00511F12" w:rsidRPr="00FB19D3">
        <w:rPr>
          <w:rFonts w:ascii="Times New Roman" w:hAnsi="Times New Roman" w:cs="Times New Roman"/>
          <w:sz w:val="24"/>
          <w:szCs w:val="24"/>
        </w:rPr>
        <w:t>. Комарова О., Солонченко С. Как организовать виртуальное общение</w:t>
      </w:r>
      <w:r w:rsidR="00D31DBB">
        <w:rPr>
          <w:rFonts w:ascii="Times New Roman" w:hAnsi="Times New Roman" w:cs="Times New Roman"/>
          <w:sz w:val="24"/>
          <w:szCs w:val="24"/>
        </w:rPr>
        <w:t xml:space="preserve"> </w:t>
      </w:r>
      <w:r w:rsidR="00511F12" w:rsidRPr="00FB19D3">
        <w:rPr>
          <w:rFonts w:ascii="Times New Roman" w:hAnsi="Times New Roman" w:cs="Times New Roman"/>
          <w:sz w:val="24"/>
          <w:szCs w:val="24"/>
        </w:rPr>
        <w:t>с родителями: 6 способов // Справочник старшего воспитателя. – 2018. – № 2. –</w:t>
      </w:r>
      <w:r w:rsidR="00D31DBB">
        <w:rPr>
          <w:rFonts w:ascii="Times New Roman" w:hAnsi="Times New Roman" w:cs="Times New Roman"/>
          <w:sz w:val="24"/>
          <w:szCs w:val="24"/>
        </w:rPr>
        <w:t xml:space="preserve"> </w:t>
      </w:r>
      <w:r w:rsidR="00511F12" w:rsidRPr="00FB19D3">
        <w:rPr>
          <w:rFonts w:ascii="Times New Roman" w:hAnsi="Times New Roman" w:cs="Times New Roman"/>
          <w:sz w:val="24"/>
          <w:szCs w:val="24"/>
        </w:rPr>
        <w:t>С. 44–48.</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1</w:t>
      </w:r>
      <w:r w:rsidR="006A4ED3" w:rsidRPr="00FB19D3">
        <w:rPr>
          <w:rFonts w:ascii="Times New Roman" w:hAnsi="Times New Roman" w:cs="Times New Roman"/>
          <w:sz w:val="24"/>
          <w:szCs w:val="24"/>
        </w:rPr>
        <w:t>0</w:t>
      </w:r>
      <w:r w:rsidRPr="00FB19D3">
        <w:rPr>
          <w:rFonts w:ascii="Times New Roman" w:hAnsi="Times New Roman" w:cs="Times New Roman"/>
          <w:sz w:val="24"/>
          <w:szCs w:val="24"/>
        </w:rPr>
        <w:t xml:space="preserve">. </w:t>
      </w:r>
      <w:proofErr w:type="spellStart"/>
      <w:r w:rsidRPr="00FB19D3">
        <w:rPr>
          <w:rFonts w:ascii="Times New Roman" w:hAnsi="Times New Roman" w:cs="Times New Roman"/>
          <w:sz w:val="24"/>
          <w:szCs w:val="24"/>
        </w:rPr>
        <w:t>Конончук</w:t>
      </w:r>
      <w:proofErr w:type="spellEnd"/>
      <w:r w:rsidRPr="00FB19D3">
        <w:rPr>
          <w:rFonts w:ascii="Times New Roman" w:hAnsi="Times New Roman" w:cs="Times New Roman"/>
          <w:sz w:val="24"/>
          <w:szCs w:val="24"/>
        </w:rPr>
        <w:t xml:space="preserve"> О.Ю. Навстречу друг другу. Психолого-педагогическая</w:t>
      </w:r>
      <w:r w:rsidR="00D31DBB">
        <w:rPr>
          <w:rFonts w:ascii="Times New Roman" w:hAnsi="Times New Roman" w:cs="Times New Roman"/>
          <w:sz w:val="24"/>
          <w:szCs w:val="24"/>
        </w:rPr>
        <w:t xml:space="preserve"> </w:t>
      </w:r>
      <w:r w:rsidRPr="00FB19D3">
        <w:rPr>
          <w:rFonts w:ascii="Times New Roman" w:hAnsi="Times New Roman" w:cs="Times New Roman"/>
          <w:sz w:val="24"/>
          <w:szCs w:val="24"/>
        </w:rPr>
        <w:t xml:space="preserve">программа по работе с родителями. – М.: ТЦ Сфера, 2019. – 112 </w:t>
      </w:r>
      <w:proofErr w:type="gramStart"/>
      <w:r w:rsidRPr="00FB19D3">
        <w:rPr>
          <w:rFonts w:ascii="Times New Roman" w:hAnsi="Times New Roman" w:cs="Times New Roman"/>
          <w:sz w:val="24"/>
          <w:szCs w:val="24"/>
        </w:rPr>
        <w:t>с</w:t>
      </w:r>
      <w:proofErr w:type="gramEnd"/>
      <w:r w:rsidRPr="00FB19D3">
        <w:rPr>
          <w:rFonts w:ascii="Times New Roman" w:hAnsi="Times New Roman" w:cs="Times New Roman"/>
          <w:sz w:val="24"/>
          <w:szCs w:val="24"/>
        </w:rPr>
        <w:t>. (</w:t>
      </w:r>
      <w:proofErr w:type="gramStart"/>
      <w:r w:rsidRPr="00FB19D3">
        <w:rPr>
          <w:rFonts w:ascii="Times New Roman" w:hAnsi="Times New Roman" w:cs="Times New Roman"/>
          <w:sz w:val="24"/>
          <w:szCs w:val="24"/>
        </w:rPr>
        <w:t>Библиотека</w:t>
      </w:r>
      <w:proofErr w:type="gramEnd"/>
      <w:r w:rsidR="00D31DBB">
        <w:rPr>
          <w:rFonts w:ascii="Times New Roman" w:hAnsi="Times New Roman" w:cs="Times New Roman"/>
          <w:sz w:val="24"/>
          <w:szCs w:val="24"/>
        </w:rPr>
        <w:t xml:space="preserve"> </w:t>
      </w:r>
      <w:r w:rsidRPr="00FB19D3">
        <w:rPr>
          <w:rFonts w:ascii="Times New Roman" w:hAnsi="Times New Roman" w:cs="Times New Roman"/>
          <w:sz w:val="24"/>
          <w:szCs w:val="24"/>
        </w:rPr>
        <w:t>воспитателя). (1).</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1</w:t>
      </w:r>
      <w:r w:rsidR="006A4ED3" w:rsidRPr="00FB19D3">
        <w:rPr>
          <w:rFonts w:ascii="Times New Roman" w:hAnsi="Times New Roman" w:cs="Times New Roman"/>
          <w:sz w:val="24"/>
          <w:szCs w:val="24"/>
        </w:rPr>
        <w:t>1</w:t>
      </w:r>
      <w:r w:rsidRPr="00FB19D3">
        <w:rPr>
          <w:rFonts w:ascii="Times New Roman" w:hAnsi="Times New Roman" w:cs="Times New Roman"/>
          <w:sz w:val="24"/>
          <w:szCs w:val="24"/>
        </w:rPr>
        <w:t xml:space="preserve">. Кротова Т.В., Выгонная Г.А. Повышение родительской компетентности в контексте ФГОС </w:t>
      </w:r>
      <w:proofErr w:type="gramStart"/>
      <w:r w:rsidRPr="00FB19D3">
        <w:rPr>
          <w:rFonts w:ascii="Times New Roman" w:hAnsi="Times New Roman" w:cs="Times New Roman"/>
          <w:sz w:val="24"/>
          <w:szCs w:val="24"/>
        </w:rPr>
        <w:t>ДО</w:t>
      </w:r>
      <w:proofErr w:type="gramEnd"/>
      <w:r w:rsidRPr="00FB19D3">
        <w:rPr>
          <w:rFonts w:ascii="Times New Roman" w:hAnsi="Times New Roman" w:cs="Times New Roman"/>
          <w:sz w:val="24"/>
          <w:szCs w:val="24"/>
        </w:rPr>
        <w:t xml:space="preserve"> // </w:t>
      </w:r>
      <w:proofErr w:type="gramStart"/>
      <w:r w:rsidRPr="00FB19D3">
        <w:rPr>
          <w:rFonts w:ascii="Times New Roman" w:hAnsi="Times New Roman" w:cs="Times New Roman"/>
          <w:sz w:val="24"/>
          <w:szCs w:val="24"/>
        </w:rPr>
        <w:t>Справочник</w:t>
      </w:r>
      <w:proofErr w:type="gramEnd"/>
      <w:r w:rsidRPr="00FB19D3">
        <w:rPr>
          <w:rFonts w:ascii="Times New Roman" w:hAnsi="Times New Roman" w:cs="Times New Roman"/>
          <w:sz w:val="24"/>
          <w:szCs w:val="24"/>
        </w:rPr>
        <w:t xml:space="preserve"> старшего воспитателя дошкольного</w:t>
      </w:r>
      <w:r w:rsidR="00C251D7">
        <w:rPr>
          <w:rFonts w:ascii="Times New Roman" w:hAnsi="Times New Roman" w:cs="Times New Roman"/>
          <w:sz w:val="24"/>
          <w:szCs w:val="24"/>
        </w:rPr>
        <w:t xml:space="preserve"> </w:t>
      </w:r>
      <w:r w:rsidRPr="00FB19D3">
        <w:rPr>
          <w:rFonts w:ascii="Times New Roman" w:hAnsi="Times New Roman" w:cs="Times New Roman"/>
          <w:sz w:val="24"/>
          <w:szCs w:val="24"/>
        </w:rPr>
        <w:t>учреждения. – 2016. – № 3. – С. 34–41.</w:t>
      </w:r>
      <w:r w:rsidR="00C251D7">
        <w:rPr>
          <w:rFonts w:ascii="Times New Roman" w:hAnsi="Times New Roman" w:cs="Times New Roman"/>
          <w:sz w:val="24"/>
          <w:szCs w:val="24"/>
        </w:rPr>
        <w:t xml:space="preserve"> </w:t>
      </w:r>
      <w:r w:rsidRPr="00FB19D3">
        <w:rPr>
          <w:rFonts w:ascii="Times New Roman" w:hAnsi="Times New Roman" w:cs="Times New Roman"/>
          <w:sz w:val="24"/>
          <w:szCs w:val="24"/>
        </w:rPr>
        <w:t>родителей в жизнь детского сада. – М.: ТЦ Сфера, 2012. – 128 с.</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1</w:t>
      </w:r>
      <w:r w:rsidR="006A4ED3" w:rsidRPr="00FB19D3">
        <w:rPr>
          <w:rFonts w:ascii="Times New Roman" w:hAnsi="Times New Roman" w:cs="Times New Roman"/>
          <w:sz w:val="24"/>
          <w:szCs w:val="24"/>
        </w:rPr>
        <w:t>2</w:t>
      </w:r>
      <w:r w:rsidRPr="00FB19D3">
        <w:rPr>
          <w:rFonts w:ascii="Times New Roman" w:hAnsi="Times New Roman" w:cs="Times New Roman"/>
          <w:sz w:val="24"/>
          <w:szCs w:val="24"/>
        </w:rPr>
        <w:t>. Новый взгляд на родительские собрания. Встреча партнеров</w:t>
      </w:r>
      <w:proofErr w:type="gramStart"/>
      <w:r w:rsidRPr="00FB19D3">
        <w:rPr>
          <w:rFonts w:ascii="Times New Roman" w:hAnsi="Times New Roman" w:cs="Times New Roman"/>
          <w:sz w:val="24"/>
          <w:szCs w:val="24"/>
        </w:rPr>
        <w:t xml:space="preserve"> / А</w:t>
      </w:r>
      <w:proofErr w:type="gramEnd"/>
      <w:r w:rsidRPr="00FB19D3">
        <w:rPr>
          <w:rFonts w:ascii="Times New Roman" w:hAnsi="Times New Roman" w:cs="Times New Roman"/>
          <w:sz w:val="24"/>
          <w:szCs w:val="24"/>
        </w:rPr>
        <w:t>вт.-</w:t>
      </w:r>
      <w:r w:rsidR="00C251D7">
        <w:rPr>
          <w:rFonts w:ascii="Times New Roman" w:hAnsi="Times New Roman" w:cs="Times New Roman"/>
          <w:sz w:val="24"/>
          <w:szCs w:val="24"/>
        </w:rPr>
        <w:t xml:space="preserve"> </w:t>
      </w:r>
      <w:r w:rsidRPr="00FB19D3">
        <w:rPr>
          <w:rFonts w:ascii="Times New Roman" w:hAnsi="Times New Roman" w:cs="Times New Roman"/>
          <w:sz w:val="24"/>
          <w:szCs w:val="24"/>
        </w:rPr>
        <w:t xml:space="preserve">сост. Е.А. Кудрявцева, О.Б. </w:t>
      </w:r>
      <w:proofErr w:type="spellStart"/>
      <w:r w:rsidRPr="00FB19D3">
        <w:rPr>
          <w:rFonts w:ascii="Times New Roman" w:hAnsi="Times New Roman" w:cs="Times New Roman"/>
          <w:sz w:val="24"/>
          <w:szCs w:val="24"/>
        </w:rPr>
        <w:t>Балберова</w:t>
      </w:r>
      <w:proofErr w:type="spellEnd"/>
      <w:r w:rsidRPr="00FB19D3">
        <w:rPr>
          <w:rFonts w:ascii="Times New Roman" w:hAnsi="Times New Roman" w:cs="Times New Roman"/>
          <w:sz w:val="24"/>
          <w:szCs w:val="24"/>
        </w:rPr>
        <w:t>. – Волгоград: Учитель, 2016. – 143 с.</w:t>
      </w:r>
    </w:p>
    <w:p w:rsidR="00511F12" w:rsidRPr="00FB19D3" w:rsidRDefault="00511F12" w:rsidP="00EF0643">
      <w:pPr>
        <w:jc w:val="both"/>
        <w:rPr>
          <w:rFonts w:ascii="Times New Roman" w:hAnsi="Times New Roman" w:cs="Times New Roman"/>
          <w:sz w:val="24"/>
          <w:szCs w:val="24"/>
        </w:rPr>
      </w:pPr>
      <w:r w:rsidRPr="00FB19D3">
        <w:rPr>
          <w:rFonts w:ascii="Times New Roman" w:hAnsi="Times New Roman" w:cs="Times New Roman"/>
          <w:sz w:val="24"/>
          <w:szCs w:val="24"/>
        </w:rPr>
        <w:t>1</w:t>
      </w:r>
      <w:r w:rsidR="006A4ED3" w:rsidRPr="00FB19D3">
        <w:rPr>
          <w:rFonts w:ascii="Times New Roman" w:hAnsi="Times New Roman" w:cs="Times New Roman"/>
          <w:sz w:val="24"/>
          <w:szCs w:val="24"/>
        </w:rPr>
        <w:t>3</w:t>
      </w:r>
      <w:r w:rsidRPr="00FB19D3">
        <w:rPr>
          <w:rFonts w:ascii="Times New Roman" w:hAnsi="Times New Roman" w:cs="Times New Roman"/>
          <w:sz w:val="24"/>
          <w:szCs w:val="24"/>
        </w:rPr>
        <w:t xml:space="preserve">. Партнерство дошкольной организации и семьи / Под ред. С.С. Прищепа, Т.С. </w:t>
      </w:r>
      <w:proofErr w:type="spellStart"/>
      <w:r w:rsidRPr="00FB19D3">
        <w:rPr>
          <w:rFonts w:ascii="Times New Roman" w:hAnsi="Times New Roman" w:cs="Times New Roman"/>
          <w:sz w:val="24"/>
          <w:szCs w:val="24"/>
        </w:rPr>
        <w:t>Шатверян</w:t>
      </w:r>
      <w:proofErr w:type="spellEnd"/>
      <w:r w:rsidRPr="00FB19D3">
        <w:rPr>
          <w:rFonts w:ascii="Times New Roman" w:hAnsi="Times New Roman" w:cs="Times New Roman"/>
          <w:sz w:val="24"/>
          <w:szCs w:val="24"/>
        </w:rPr>
        <w:t>. – М.: МОЗАИКА-СИНТЕЗ, 2016. – 96 с.</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lastRenderedPageBreak/>
        <w:t>14</w:t>
      </w:r>
      <w:r w:rsidR="00511F12" w:rsidRPr="00FB19D3">
        <w:rPr>
          <w:rFonts w:ascii="Times New Roman" w:hAnsi="Times New Roman" w:cs="Times New Roman"/>
          <w:sz w:val="24"/>
          <w:szCs w:val="24"/>
        </w:rPr>
        <w:t xml:space="preserve">. Рыбак Е.В. Потенциал социально-коммуникативных технологий в </w:t>
      </w:r>
      <w:proofErr w:type="spellStart"/>
      <w:r w:rsidR="00511F12" w:rsidRPr="00FB19D3">
        <w:rPr>
          <w:rFonts w:ascii="Times New Roman" w:hAnsi="Times New Roman" w:cs="Times New Roman"/>
          <w:sz w:val="24"/>
          <w:szCs w:val="24"/>
        </w:rPr>
        <w:t>информальном</w:t>
      </w:r>
      <w:proofErr w:type="spellEnd"/>
      <w:r w:rsidR="00511F12" w:rsidRPr="00FB19D3">
        <w:rPr>
          <w:rFonts w:ascii="Times New Roman" w:hAnsi="Times New Roman" w:cs="Times New Roman"/>
          <w:sz w:val="24"/>
          <w:szCs w:val="24"/>
        </w:rPr>
        <w:t xml:space="preserve"> социальном образовании родителей // Детский сад: теория и практика. – 2016. – № 8. – С. 72–79.</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15</w:t>
      </w:r>
      <w:r w:rsidR="00511F12" w:rsidRPr="00FB19D3">
        <w:rPr>
          <w:rFonts w:ascii="Times New Roman" w:hAnsi="Times New Roman" w:cs="Times New Roman"/>
          <w:sz w:val="24"/>
          <w:szCs w:val="24"/>
        </w:rPr>
        <w:t>. Федина М.В. Средства массовой информации в ДОО – интерактивные</w:t>
      </w:r>
      <w:r w:rsidR="004F78C7">
        <w:rPr>
          <w:rFonts w:ascii="Times New Roman" w:hAnsi="Times New Roman" w:cs="Times New Roman"/>
          <w:sz w:val="24"/>
          <w:szCs w:val="24"/>
        </w:rPr>
        <w:t xml:space="preserve"> </w:t>
      </w:r>
      <w:r w:rsidR="00511F12" w:rsidRPr="00FB19D3">
        <w:rPr>
          <w:rFonts w:ascii="Times New Roman" w:hAnsi="Times New Roman" w:cs="Times New Roman"/>
          <w:sz w:val="24"/>
          <w:szCs w:val="24"/>
        </w:rPr>
        <w:t>формы работы с детьми и родителями // Воспитатель ДОУ. – 2016. – № 6. –</w:t>
      </w:r>
      <w:r w:rsidR="004F78C7">
        <w:rPr>
          <w:rFonts w:ascii="Times New Roman" w:hAnsi="Times New Roman" w:cs="Times New Roman"/>
          <w:sz w:val="24"/>
          <w:szCs w:val="24"/>
        </w:rPr>
        <w:t xml:space="preserve"> </w:t>
      </w:r>
      <w:r w:rsidR="00511F12" w:rsidRPr="00FB19D3">
        <w:rPr>
          <w:rFonts w:ascii="Times New Roman" w:hAnsi="Times New Roman" w:cs="Times New Roman"/>
          <w:sz w:val="24"/>
          <w:szCs w:val="24"/>
        </w:rPr>
        <w:t>С. 96–99.</w:t>
      </w:r>
    </w:p>
    <w:p w:rsidR="00511F12" w:rsidRPr="00FB19D3" w:rsidRDefault="006A4ED3" w:rsidP="00EF0643">
      <w:pPr>
        <w:jc w:val="both"/>
        <w:rPr>
          <w:rFonts w:ascii="Times New Roman" w:hAnsi="Times New Roman" w:cs="Times New Roman"/>
          <w:sz w:val="24"/>
          <w:szCs w:val="24"/>
        </w:rPr>
      </w:pPr>
      <w:r w:rsidRPr="00FB19D3">
        <w:rPr>
          <w:rFonts w:ascii="Times New Roman" w:hAnsi="Times New Roman" w:cs="Times New Roman"/>
          <w:sz w:val="24"/>
          <w:szCs w:val="24"/>
        </w:rPr>
        <w:t>16</w:t>
      </w:r>
      <w:r w:rsidR="00511F12" w:rsidRPr="00FB19D3">
        <w:rPr>
          <w:rFonts w:ascii="Times New Roman" w:hAnsi="Times New Roman" w:cs="Times New Roman"/>
          <w:sz w:val="24"/>
          <w:szCs w:val="24"/>
        </w:rPr>
        <w:t xml:space="preserve">. </w:t>
      </w:r>
      <w:proofErr w:type="spellStart"/>
      <w:r w:rsidR="00511F12" w:rsidRPr="00FB19D3">
        <w:rPr>
          <w:rFonts w:ascii="Times New Roman" w:hAnsi="Times New Roman" w:cs="Times New Roman"/>
          <w:sz w:val="24"/>
          <w:szCs w:val="24"/>
        </w:rPr>
        <w:t>Шабас</w:t>
      </w:r>
      <w:proofErr w:type="spellEnd"/>
      <w:r w:rsidR="00511F12" w:rsidRPr="00FB19D3">
        <w:rPr>
          <w:rFonts w:ascii="Times New Roman" w:hAnsi="Times New Roman" w:cs="Times New Roman"/>
          <w:sz w:val="24"/>
          <w:szCs w:val="24"/>
        </w:rPr>
        <w:t xml:space="preserve"> С.Г. Сотрудничество с родителями как условие качества дошкольного образования // Современное дошкольное образование. Теория</w:t>
      </w:r>
      <w:r w:rsidR="004F78C7">
        <w:rPr>
          <w:rFonts w:ascii="Times New Roman" w:hAnsi="Times New Roman" w:cs="Times New Roman"/>
          <w:sz w:val="24"/>
          <w:szCs w:val="24"/>
        </w:rPr>
        <w:t xml:space="preserve"> </w:t>
      </w:r>
      <w:r w:rsidR="00511F12" w:rsidRPr="00FB19D3">
        <w:rPr>
          <w:rFonts w:ascii="Times New Roman" w:hAnsi="Times New Roman" w:cs="Times New Roman"/>
          <w:sz w:val="24"/>
          <w:szCs w:val="24"/>
        </w:rPr>
        <w:t>и практика. – 2017. – № 8. – С. 4–11.</w:t>
      </w:r>
      <w:r w:rsidR="004F78C7">
        <w:rPr>
          <w:rFonts w:ascii="Times New Roman" w:hAnsi="Times New Roman" w:cs="Times New Roman"/>
          <w:sz w:val="24"/>
          <w:szCs w:val="24"/>
        </w:rPr>
        <w:t xml:space="preserve"> </w:t>
      </w:r>
      <w:r w:rsidR="00511F12" w:rsidRPr="00FB19D3">
        <w:rPr>
          <w:rFonts w:ascii="Times New Roman" w:hAnsi="Times New Roman" w:cs="Times New Roman"/>
          <w:sz w:val="24"/>
          <w:szCs w:val="24"/>
        </w:rPr>
        <w:t>С. 96–100.</w:t>
      </w:r>
    </w:p>
    <w:p w:rsidR="00511F12" w:rsidRPr="00511F12" w:rsidRDefault="006A4ED3" w:rsidP="00EF0643">
      <w:pPr>
        <w:jc w:val="both"/>
        <w:rPr>
          <w:sz w:val="24"/>
          <w:szCs w:val="24"/>
        </w:rPr>
      </w:pPr>
      <w:r w:rsidRPr="00FB19D3">
        <w:rPr>
          <w:rFonts w:ascii="Times New Roman" w:hAnsi="Times New Roman" w:cs="Times New Roman"/>
          <w:sz w:val="24"/>
          <w:szCs w:val="24"/>
        </w:rPr>
        <w:t>17</w:t>
      </w:r>
      <w:r w:rsidR="00511F12" w:rsidRPr="00FB19D3">
        <w:rPr>
          <w:rFonts w:ascii="Times New Roman" w:hAnsi="Times New Roman" w:cs="Times New Roman"/>
          <w:sz w:val="24"/>
          <w:szCs w:val="24"/>
        </w:rPr>
        <w:t xml:space="preserve">. Я – компетентный родитель: Программа работы с родителями дошкольников / Под ред. Л.В. Коломийченко. – М.: ТЦ Сфера, 2013. – 128 </w:t>
      </w:r>
      <w:proofErr w:type="gramStart"/>
      <w:r w:rsidR="00511F12" w:rsidRPr="00FB19D3">
        <w:rPr>
          <w:rFonts w:ascii="Times New Roman" w:hAnsi="Times New Roman" w:cs="Times New Roman"/>
          <w:sz w:val="24"/>
          <w:szCs w:val="24"/>
        </w:rPr>
        <w:t>с</w:t>
      </w:r>
      <w:proofErr w:type="gramEnd"/>
      <w:r w:rsidR="00511F12" w:rsidRPr="00FB19D3">
        <w:rPr>
          <w:rFonts w:ascii="Times New Roman" w:hAnsi="Times New Roman" w:cs="Times New Roman"/>
          <w:sz w:val="24"/>
          <w:szCs w:val="24"/>
        </w:rPr>
        <w:t>. –</w:t>
      </w:r>
      <w:r w:rsidR="004F78C7">
        <w:rPr>
          <w:rFonts w:ascii="Times New Roman" w:hAnsi="Times New Roman" w:cs="Times New Roman"/>
          <w:sz w:val="24"/>
          <w:szCs w:val="24"/>
        </w:rPr>
        <w:t xml:space="preserve"> </w:t>
      </w:r>
      <w:r w:rsidR="00511F12" w:rsidRPr="00FB19D3">
        <w:rPr>
          <w:rFonts w:ascii="Times New Roman" w:hAnsi="Times New Roman" w:cs="Times New Roman"/>
          <w:sz w:val="24"/>
          <w:szCs w:val="24"/>
        </w:rPr>
        <w:t>(</w:t>
      </w:r>
      <w:proofErr w:type="gramStart"/>
      <w:r w:rsidR="00511F12" w:rsidRPr="00FB19D3">
        <w:rPr>
          <w:rFonts w:ascii="Times New Roman" w:hAnsi="Times New Roman" w:cs="Times New Roman"/>
          <w:sz w:val="24"/>
          <w:szCs w:val="24"/>
        </w:rPr>
        <w:t>Библиотека</w:t>
      </w:r>
      <w:proofErr w:type="gramEnd"/>
      <w:r w:rsidR="00511F12" w:rsidRPr="00FB19D3">
        <w:rPr>
          <w:rFonts w:ascii="Times New Roman" w:hAnsi="Times New Roman" w:cs="Times New Roman"/>
          <w:sz w:val="24"/>
          <w:szCs w:val="24"/>
        </w:rPr>
        <w:t xml:space="preserve"> журнала «Управление ДОУ»)</w:t>
      </w:r>
    </w:p>
    <w:p w:rsidR="00511F12" w:rsidRDefault="00511F12" w:rsidP="00EF0643">
      <w:pPr>
        <w:jc w:val="both"/>
        <w:rPr>
          <w:sz w:val="24"/>
          <w:szCs w:val="24"/>
        </w:rPr>
      </w:pPr>
    </w:p>
    <w:p w:rsidR="00E9192D" w:rsidRDefault="00E9192D" w:rsidP="00C8317D">
      <w:pPr>
        <w:rPr>
          <w:sz w:val="24"/>
          <w:szCs w:val="24"/>
        </w:rPr>
      </w:pPr>
    </w:p>
    <w:p w:rsidR="00E9192D" w:rsidRDefault="00E9192D" w:rsidP="00C8317D">
      <w:pPr>
        <w:rPr>
          <w:sz w:val="24"/>
          <w:szCs w:val="24"/>
        </w:rPr>
      </w:pPr>
    </w:p>
    <w:p w:rsidR="00E9192D" w:rsidRDefault="00E9192D" w:rsidP="00C8317D">
      <w:pPr>
        <w:rPr>
          <w:sz w:val="24"/>
          <w:szCs w:val="24"/>
        </w:rPr>
      </w:pPr>
    </w:p>
    <w:p w:rsidR="00FB19D3" w:rsidRDefault="00FB19D3" w:rsidP="00FB19D3">
      <w:pPr>
        <w:rPr>
          <w:sz w:val="24"/>
          <w:szCs w:val="24"/>
        </w:rPr>
      </w:pPr>
    </w:p>
    <w:p w:rsidR="009C32C3" w:rsidRDefault="009C32C3" w:rsidP="00FB19D3">
      <w:pPr>
        <w:jc w:val="center"/>
        <w:rPr>
          <w:rFonts w:ascii="Times New Roman" w:hAnsi="Times New Roman" w:cs="Times New Roman"/>
          <w:b/>
          <w:sz w:val="28"/>
          <w:szCs w:val="28"/>
        </w:rPr>
      </w:pPr>
    </w:p>
    <w:p w:rsidR="009C32C3" w:rsidRDefault="009C32C3" w:rsidP="00FB19D3">
      <w:pPr>
        <w:jc w:val="center"/>
        <w:rPr>
          <w:rFonts w:ascii="Times New Roman" w:hAnsi="Times New Roman" w:cs="Times New Roman"/>
          <w:b/>
          <w:sz w:val="28"/>
          <w:szCs w:val="28"/>
        </w:rPr>
      </w:pPr>
    </w:p>
    <w:p w:rsidR="009C32C3" w:rsidRDefault="009C32C3"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4F78C7" w:rsidRDefault="004F78C7" w:rsidP="00FB19D3">
      <w:pPr>
        <w:jc w:val="center"/>
        <w:rPr>
          <w:rFonts w:ascii="Times New Roman" w:hAnsi="Times New Roman" w:cs="Times New Roman"/>
          <w:b/>
          <w:sz w:val="28"/>
          <w:szCs w:val="28"/>
        </w:rPr>
      </w:pPr>
    </w:p>
    <w:p w:rsidR="009C32C3" w:rsidRDefault="009C32C3" w:rsidP="00FB19D3">
      <w:pPr>
        <w:jc w:val="center"/>
        <w:rPr>
          <w:rFonts w:ascii="Times New Roman" w:hAnsi="Times New Roman" w:cs="Times New Roman"/>
          <w:b/>
          <w:sz w:val="28"/>
          <w:szCs w:val="28"/>
        </w:rPr>
      </w:pPr>
    </w:p>
    <w:p w:rsidR="00E9192D" w:rsidRPr="003745F3" w:rsidRDefault="00576172" w:rsidP="00FB19D3">
      <w:pPr>
        <w:jc w:val="center"/>
        <w:rPr>
          <w:b/>
          <w:sz w:val="28"/>
          <w:szCs w:val="28"/>
        </w:rPr>
      </w:pPr>
      <w:r w:rsidRPr="00FB19D3">
        <w:rPr>
          <w:rFonts w:ascii="Times New Roman" w:hAnsi="Times New Roman" w:cs="Times New Roman"/>
          <w:b/>
          <w:sz w:val="28"/>
          <w:szCs w:val="28"/>
        </w:rPr>
        <w:lastRenderedPageBreak/>
        <w:t>Приложение</w:t>
      </w:r>
    </w:p>
    <w:p w:rsidR="003745F3" w:rsidRPr="00FB19D3" w:rsidRDefault="003745F3" w:rsidP="003745F3">
      <w:pPr>
        <w:spacing w:line="256" w:lineRule="auto"/>
        <w:rPr>
          <w:rFonts w:ascii="Times New Roman" w:eastAsia="Calibri" w:hAnsi="Times New Roman" w:cs="Times New Roman"/>
          <w:b/>
          <w:sz w:val="28"/>
          <w:szCs w:val="28"/>
        </w:rPr>
      </w:pPr>
    </w:p>
    <w:p w:rsidR="003745F3" w:rsidRPr="00FB19D3" w:rsidRDefault="003745F3" w:rsidP="003745F3">
      <w:pPr>
        <w:spacing w:line="256" w:lineRule="auto"/>
        <w:jc w:val="center"/>
        <w:rPr>
          <w:rFonts w:ascii="Times New Roman" w:eastAsia="Calibri" w:hAnsi="Times New Roman" w:cs="Times New Roman"/>
          <w:b/>
          <w:sz w:val="28"/>
          <w:szCs w:val="28"/>
        </w:rPr>
      </w:pPr>
      <w:r w:rsidRPr="00FB19D3">
        <w:rPr>
          <w:rFonts w:ascii="Times New Roman" w:eastAsia="Calibri" w:hAnsi="Times New Roman" w:cs="Times New Roman"/>
          <w:b/>
          <w:sz w:val="28"/>
          <w:szCs w:val="28"/>
        </w:rPr>
        <w:t>Нетрадиционное родительское собрание в средней группе детского сада</w:t>
      </w:r>
    </w:p>
    <w:p w:rsidR="003745F3" w:rsidRPr="00FB19D3" w:rsidRDefault="003745F3" w:rsidP="003745F3">
      <w:pPr>
        <w:spacing w:line="256" w:lineRule="auto"/>
        <w:jc w:val="center"/>
        <w:rPr>
          <w:rFonts w:ascii="Times New Roman" w:eastAsia="Calibri" w:hAnsi="Times New Roman" w:cs="Times New Roman"/>
          <w:b/>
          <w:sz w:val="28"/>
          <w:szCs w:val="28"/>
        </w:rPr>
      </w:pPr>
      <w:r w:rsidRPr="00FB19D3">
        <w:rPr>
          <w:rFonts w:ascii="Times New Roman" w:eastAsia="Calibri" w:hAnsi="Times New Roman" w:cs="Times New Roman"/>
          <w:b/>
          <w:sz w:val="28"/>
          <w:szCs w:val="28"/>
        </w:rPr>
        <w:t>«Не талантливых детей не бывает."</w:t>
      </w:r>
    </w:p>
    <w:p w:rsidR="003745F3" w:rsidRPr="003745F3" w:rsidRDefault="003745F3" w:rsidP="004F78C7">
      <w:pPr>
        <w:spacing w:line="256" w:lineRule="auto"/>
        <w:jc w:val="both"/>
        <w:rPr>
          <w:rFonts w:ascii="Times New Roman" w:eastAsia="Calibri" w:hAnsi="Times New Roman" w:cs="Times New Roman"/>
          <w:b/>
          <w:sz w:val="24"/>
          <w:szCs w:val="24"/>
        </w:rPr>
      </w:pPr>
      <w:r w:rsidRPr="003745F3">
        <w:rPr>
          <w:rFonts w:ascii="Times New Roman" w:eastAsia="Calibri" w:hAnsi="Times New Roman" w:cs="Times New Roman"/>
          <w:b/>
          <w:sz w:val="24"/>
          <w:szCs w:val="24"/>
        </w:rPr>
        <w:t>Решаемые задачи: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 Расширение возможностей понимания своего ребёнка;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2. Улучшение рефлексии своих взаимоотношений с ребёнком;</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3. Выработка навыков взаимодействия с ребёнком.</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4. Активизация коммуникаций в семье.</w:t>
      </w:r>
    </w:p>
    <w:p w:rsidR="003745F3" w:rsidRPr="003745F3" w:rsidRDefault="003745F3" w:rsidP="004F78C7">
      <w:pPr>
        <w:spacing w:line="256" w:lineRule="auto"/>
        <w:jc w:val="both"/>
        <w:rPr>
          <w:rFonts w:ascii="Times New Roman" w:eastAsia="Calibri" w:hAnsi="Times New Roman" w:cs="Times New Roman"/>
          <w:b/>
          <w:sz w:val="24"/>
          <w:szCs w:val="24"/>
        </w:rPr>
      </w:pPr>
      <w:r w:rsidRPr="003745F3">
        <w:rPr>
          <w:rFonts w:ascii="Times New Roman" w:eastAsia="Calibri" w:hAnsi="Times New Roman" w:cs="Times New Roman"/>
          <w:b/>
          <w:sz w:val="24"/>
          <w:szCs w:val="24"/>
        </w:rPr>
        <w:t>Форма проведения: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Модель «Круглого стола» с практическими рекомендациями.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b/>
          <w:sz w:val="24"/>
          <w:szCs w:val="24"/>
        </w:rPr>
        <w:t>Цель:</w:t>
      </w:r>
      <w:r w:rsidRPr="003745F3">
        <w:rPr>
          <w:rFonts w:ascii="Times New Roman" w:eastAsia="Calibri" w:hAnsi="Times New Roman" w:cs="Times New Roman"/>
          <w:sz w:val="24"/>
          <w:szCs w:val="24"/>
        </w:rPr>
        <w:t xml:space="preserve"> познакомить родителей воспитанников с признаками одаренности детей, с созданием условий для развития и реализации способностей одаренных детей, активизации и поощрения их творческой деятельности.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b/>
          <w:sz w:val="24"/>
          <w:szCs w:val="24"/>
        </w:rPr>
        <w:t>Задачи</w:t>
      </w:r>
      <w:r w:rsidRPr="003745F3">
        <w:rPr>
          <w:rFonts w:ascii="Times New Roman" w:eastAsia="Calibri" w:hAnsi="Times New Roman" w:cs="Times New Roman"/>
          <w:sz w:val="24"/>
          <w:szCs w:val="24"/>
        </w:rPr>
        <w:t>: вовлечь родителей в обсуждение проблемы влияния воспитателей и родителей на развитие одаренных детей, обратить внимание на данную проблему общества.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b/>
          <w:sz w:val="24"/>
          <w:szCs w:val="24"/>
        </w:rPr>
        <w:t>Оборудование:</w:t>
      </w:r>
      <w:r w:rsidRPr="003745F3">
        <w:rPr>
          <w:rFonts w:ascii="Times New Roman" w:eastAsia="Calibri" w:hAnsi="Times New Roman" w:cs="Times New Roman"/>
          <w:sz w:val="24"/>
          <w:szCs w:val="24"/>
        </w:rPr>
        <w:t xml:space="preserve"> Аудиозаписи: «Фанфары», «Веселая зарядка», спокойная классическая музыка. Сувениры «Божья коровка» - подарки родителям. Схемы построения оригами, изображенные на доске, игры, дидактические игрушки: кукла, бусы, шашки, спички – счетные палочки. Карточки для проведения блиц ответа.</w:t>
      </w:r>
    </w:p>
    <w:p w:rsidR="003745F3" w:rsidRPr="003745F3" w:rsidRDefault="003745F3" w:rsidP="004F78C7">
      <w:pPr>
        <w:spacing w:line="256" w:lineRule="auto"/>
        <w:jc w:val="both"/>
        <w:rPr>
          <w:rFonts w:ascii="Times New Roman" w:eastAsia="Calibri" w:hAnsi="Times New Roman" w:cs="Times New Roman"/>
          <w:b/>
          <w:sz w:val="24"/>
          <w:szCs w:val="24"/>
        </w:rPr>
      </w:pPr>
      <w:r w:rsidRPr="003745F3">
        <w:rPr>
          <w:rFonts w:ascii="Times New Roman" w:eastAsia="Calibri" w:hAnsi="Times New Roman" w:cs="Times New Roman"/>
          <w:b/>
          <w:sz w:val="24"/>
          <w:szCs w:val="24"/>
        </w:rPr>
        <w:t>Проведение собрания.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Под звучание спокойной музыки родители проходят в помещение, где будет проходить собрание, рассаживаются.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Ход родительского собрания.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Собрание проводится за круглым столом </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Добрый вечер, дорогие наши Неравнодушные родители. Мы рады приветствовать вас в детском саду, основным видом деятельности здесь является игра и сегодня мы будем много играть, играть в необычные игры.</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В соответствии с ФГОС при обучении и воспитании ребёнка приоритетное направление - развитие его личностных качеств, при этом особенное внимание надо обратить на одарённых детей.</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Очень важно знать в природе не существует неодаренных детей. Известно, что Менделеев имел лишь тройку по химии, а Пушкин вовсе не разбирался в математике. Задача взрослых определить к чему склонен ребенок. Одни тяготеют к математике, химии, биологии и физике, другие - к строительству, технике и моделированию, третьи - к поэзии, музыке и искусству, а четвертые – к спорту, путешествиям и бизнесу. «Ни к чему не способные» могут быть творцами утонченного юмора и неиссякаемого оптимизма, </w:t>
      </w:r>
      <w:r w:rsidRPr="003745F3">
        <w:rPr>
          <w:rFonts w:ascii="Times New Roman" w:eastAsia="Calibri" w:hAnsi="Times New Roman" w:cs="Times New Roman"/>
          <w:sz w:val="24"/>
          <w:szCs w:val="24"/>
        </w:rPr>
        <w:lastRenderedPageBreak/>
        <w:t>радужными дизайнерами или проповедниками доброты. Разве современный депрессивный мир не нуждается в целительной улыбке добрых, чистых, честных и отзывчивых людей! Ответственная задача педагогов, родителей и руководителей всех рангов заключается в выявлении природной одаренности ребенка, и способствовать реализации этого дара. Терпение и любовь, любовь и терпение - главные критерии при обращении и работе с детьми! Иные дети очень стеснительные и сложно их пробудить на соревнования, а другие - счастливы от самой возможности с кем-либо соперничать.</w:t>
      </w:r>
    </w:p>
    <w:p w:rsidR="003745F3" w:rsidRPr="003745F3" w:rsidRDefault="003745F3" w:rsidP="004F78C7">
      <w:pPr>
        <w:spacing w:line="256" w:lineRule="auto"/>
        <w:jc w:val="both"/>
        <w:rPr>
          <w:rFonts w:ascii="Times New Roman" w:eastAsia="Calibri" w:hAnsi="Times New Roman" w:cs="Times New Roman"/>
          <w:b/>
          <w:sz w:val="24"/>
          <w:szCs w:val="24"/>
        </w:rPr>
      </w:pPr>
      <w:r w:rsidRPr="003745F3">
        <w:rPr>
          <w:rFonts w:ascii="Times New Roman" w:eastAsia="Calibri" w:hAnsi="Times New Roman" w:cs="Times New Roman"/>
          <w:b/>
          <w:sz w:val="24"/>
          <w:szCs w:val="24"/>
        </w:rPr>
        <w:t>Разминка.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Дорогие друзья, сегодня многое возможно Вас удивит. Все игры, предложенные сегодня вам, нацелены на развитие полушарий мозга…Все, о чем мы будем говорить не случайно… Вот все привыкли к тому, что нужно развивать память, внимание, интеллект, тело своё совершенствовать. Но почему-то при этом мало кто обращает внимание на сам мозг, от которого развитие всего этого в большинстве случаев и зависит. Даже тело развиваться и совершенствоваться не будет, если перед этим мозг хорошенько не настроится и не обдумает, как подступиться к работе над телом.</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 </w:t>
      </w:r>
      <w:r w:rsidRPr="003745F3">
        <w:rPr>
          <w:rFonts w:ascii="Times New Roman" w:eastAsia="Calibri" w:hAnsi="Times New Roman" w:cs="Times New Roman"/>
          <w:b/>
          <w:sz w:val="24"/>
          <w:szCs w:val="24"/>
        </w:rPr>
        <w:t>"Зеркальное рисование".</w:t>
      </w:r>
      <w:r w:rsidRPr="003745F3">
        <w:rPr>
          <w:rFonts w:ascii="Times New Roman" w:eastAsia="Calibri" w:hAnsi="Times New Roman" w:cs="Times New Roman"/>
          <w:sz w:val="24"/>
          <w:szCs w:val="24"/>
        </w:rPr>
        <w:t xml:space="preserve"> Положите на стол чистый лист бумаги, возьмите по карандашу. Рисуйте одновременно обеими руками зеркально-симметричные рисунки, буквы. При выполнении этого упражнения вы должны почувствовать расслабление глаз и рук, потому что при одновременной работе обоих полушарий улучшается эффективность работы всего мозга.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b/>
          <w:sz w:val="24"/>
          <w:szCs w:val="24"/>
        </w:rPr>
        <w:t>- "Колечко".</w:t>
      </w:r>
      <w:r w:rsidRPr="003745F3">
        <w:rPr>
          <w:rFonts w:ascii="Times New Roman" w:eastAsia="Calibri" w:hAnsi="Times New Roman" w:cs="Times New Roman"/>
          <w:sz w:val="24"/>
          <w:szCs w:val="24"/>
        </w:rPr>
        <w:t xml:space="preserve"> Поочерёдно и очень быстро перебираем пальцы рук, соединяя в кольцо с большим пальцем указательный, средний, безымянный, мизинец. Сначала можно каждой рукой отдельно, потом одновременно двумя руками.</w:t>
      </w:r>
    </w:p>
    <w:p w:rsidR="003745F3" w:rsidRPr="003745F3" w:rsidRDefault="003745F3" w:rsidP="004F78C7">
      <w:pPr>
        <w:spacing w:line="256" w:lineRule="auto"/>
        <w:jc w:val="both"/>
        <w:rPr>
          <w:rFonts w:ascii="Times New Roman" w:eastAsia="Calibri" w:hAnsi="Times New Roman" w:cs="Times New Roman"/>
          <w:sz w:val="24"/>
          <w:szCs w:val="24"/>
        </w:rPr>
      </w:pPr>
      <w:proofErr w:type="spellStart"/>
      <w:r w:rsidRPr="003745F3">
        <w:rPr>
          <w:rFonts w:ascii="Times New Roman" w:eastAsia="Calibri" w:hAnsi="Times New Roman" w:cs="Times New Roman"/>
          <w:b/>
          <w:sz w:val="24"/>
          <w:szCs w:val="24"/>
        </w:rPr>
        <w:t>Кинезиологическая</w:t>
      </w:r>
      <w:proofErr w:type="spellEnd"/>
      <w:r w:rsidRPr="003745F3">
        <w:rPr>
          <w:rFonts w:ascii="Times New Roman" w:eastAsia="Calibri" w:hAnsi="Times New Roman" w:cs="Times New Roman"/>
          <w:b/>
          <w:sz w:val="24"/>
          <w:szCs w:val="24"/>
        </w:rPr>
        <w:t xml:space="preserve"> гимнастика.</w:t>
      </w:r>
      <w:r w:rsidRPr="003745F3">
        <w:rPr>
          <w:rFonts w:ascii="Times New Roman" w:eastAsia="Calibri" w:hAnsi="Times New Roman" w:cs="Times New Roman"/>
          <w:sz w:val="24"/>
          <w:szCs w:val="24"/>
        </w:rPr>
        <w:t xml:space="preserve"> </w:t>
      </w:r>
      <w:r w:rsidRPr="003745F3">
        <w:rPr>
          <w:rFonts w:ascii="Times New Roman" w:eastAsia="Calibri" w:hAnsi="Times New Roman" w:cs="Times New Roman"/>
          <w:b/>
          <w:sz w:val="24"/>
          <w:szCs w:val="24"/>
        </w:rPr>
        <w:t>Упражнение «Кулак – ребро – ладонь»</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Количество повторений – по 8-10 раз. При усвоении программы или при затруднениях в выполнении помогайте себе командами (кулак – ребро – ладонь), произнося их вслух или про себя.</w:t>
      </w:r>
    </w:p>
    <w:p w:rsidR="003745F3" w:rsidRPr="003745F3" w:rsidRDefault="003745F3" w:rsidP="004F78C7">
      <w:pPr>
        <w:spacing w:line="256" w:lineRule="auto"/>
        <w:jc w:val="both"/>
        <w:rPr>
          <w:rFonts w:ascii="Times New Roman" w:eastAsia="Calibri" w:hAnsi="Times New Roman" w:cs="Times New Roman"/>
          <w:b/>
          <w:sz w:val="24"/>
          <w:szCs w:val="24"/>
        </w:rPr>
      </w:pPr>
      <w:r w:rsidRPr="003745F3">
        <w:rPr>
          <w:rFonts w:ascii="Times New Roman" w:eastAsia="Calibri" w:hAnsi="Times New Roman" w:cs="Times New Roman"/>
          <w:b/>
          <w:sz w:val="24"/>
          <w:szCs w:val="24"/>
        </w:rPr>
        <w:t>Пальчиковая гимнастика. Упражнение «Медведь»</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Медленно за</w:t>
      </w:r>
      <w:r w:rsidR="000F3FC6">
        <w:rPr>
          <w:rFonts w:ascii="Times New Roman" w:eastAsia="Calibri" w:hAnsi="Times New Roman" w:cs="Times New Roman"/>
          <w:sz w:val="24"/>
          <w:szCs w:val="24"/>
        </w:rPr>
        <w:t>талкивать</w:t>
      </w:r>
      <w:r w:rsidRPr="003745F3">
        <w:rPr>
          <w:rFonts w:ascii="Times New Roman" w:eastAsia="Calibri" w:hAnsi="Times New Roman" w:cs="Times New Roman"/>
          <w:sz w:val="24"/>
          <w:szCs w:val="24"/>
        </w:rPr>
        <w:t xml:space="preserve"> платочек одним пальцем в кулак. </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Лез медведь в свою берлогу, </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Все бока свои помял,</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Эй, скорее на подмогу,</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Мишка, кажется, застрял!</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Теперь можно с силой вытянуть платочек из кулака, затем повторить сначала.</w:t>
      </w:r>
    </w:p>
    <w:p w:rsidR="003745F3" w:rsidRPr="003745F3" w:rsidRDefault="003745F3" w:rsidP="004F78C7">
      <w:pPr>
        <w:spacing w:line="256" w:lineRule="auto"/>
        <w:jc w:val="both"/>
        <w:rPr>
          <w:rFonts w:ascii="Times New Roman" w:eastAsia="Calibri" w:hAnsi="Times New Roman" w:cs="Times New Roman"/>
          <w:b/>
          <w:sz w:val="24"/>
          <w:szCs w:val="24"/>
        </w:rPr>
      </w:pPr>
      <w:r w:rsidRPr="003745F3">
        <w:rPr>
          <w:rFonts w:ascii="Times New Roman" w:eastAsia="Calibri" w:hAnsi="Times New Roman" w:cs="Times New Roman"/>
          <w:b/>
          <w:sz w:val="24"/>
          <w:szCs w:val="24"/>
        </w:rPr>
        <w:t>Гимнастика для глаз «Солнышко»</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Солнышко вставало, солнышко тучки считало.</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Посмотрело вверх, посмотрело вниз,</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lastRenderedPageBreak/>
        <w:t>Вправо, влево, глазками поморгало</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И закрыло глазки, не хочется солнышку просыпаться!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Но просыпаться надо. Солнышко проснулось, К щечкам прикоснулось.</w:t>
      </w:r>
    </w:p>
    <w:p w:rsidR="003745F3" w:rsidRPr="003745F3" w:rsidRDefault="003745F3" w:rsidP="004F78C7">
      <w:pPr>
        <w:spacing w:line="256" w:lineRule="auto"/>
        <w:jc w:val="both"/>
        <w:rPr>
          <w:rFonts w:ascii="Times New Roman" w:eastAsia="Calibri" w:hAnsi="Times New Roman" w:cs="Times New Roman"/>
          <w:sz w:val="24"/>
          <w:szCs w:val="24"/>
        </w:rPr>
      </w:pP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b/>
          <w:sz w:val="24"/>
          <w:szCs w:val="24"/>
        </w:rPr>
        <w:t>Основная часть. Дискуссия по теме</w:t>
      </w:r>
      <w:r w:rsidRPr="003745F3">
        <w:rPr>
          <w:rFonts w:ascii="Times New Roman" w:eastAsia="Calibri" w:hAnsi="Times New Roman" w:cs="Times New Roman"/>
          <w:sz w:val="24"/>
          <w:szCs w:val="24"/>
        </w:rPr>
        <w:t>.</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Представьте, что где-то на далеких островах в Тихом океане родился мальчик с музыкальными задатками Моцарта. Каково будущее этого ребенка, если учесть, что на острове не существует никаких музыкальных инструментов, кроме барабана и никаких песенных традиций, кроме одноголосого пения? Каковы ваши мнения? - Высказывание мнений.</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Ученые считают, что всякая деятельность требует от человека обладания определенными качествами. Эти качества помогают человеку справляться с деятельностью и как бы определяют его пригодность к ней. Они показывают, насколько успешно человек сможет ее выполнить. В психологии такие индивидуально-психологические особенности называют способностями человека.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Способных людей от неспособных отличают более быстрое освоение деятельности, достижение в ней большей эффективности. Способности - сложное образование, зависящее и включающее в себя не только различные психические процессы, но и все развитие личности.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Общие способности, обеспечивающие относительную легкость и продуктивность в овладении знаниями в различных видах деятельности, называют одаренностью. Одаренность может проявляться в различных сферах деятельности: интеллектуальной, учебной, творческой, художественной, в сферах общения (лидерство) и психомоторики.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 Для развития тех или иных способностей необходимо создать ребенку условия, которые развивали в нем именно то, что в данный момент может наиболее эффективно развиваться. Другими словами, следует принять во внимание его чувствительность к тем или иным воздействиям, или по выражению психологов, его </w:t>
      </w:r>
      <w:proofErr w:type="spellStart"/>
      <w:r w:rsidRPr="003745F3">
        <w:rPr>
          <w:rFonts w:ascii="Times New Roman" w:eastAsia="Calibri" w:hAnsi="Times New Roman" w:cs="Times New Roman"/>
          <w:sz w:val="24"/>
          <w:szCs w:val="24"/>
        </w:rPr>
        <w:t>сензитивность</w:t>
      </w:r>
      <w:proofErr w:type="spellEnd"/>
      <w:r w:rsidRPr="003745F3">
        <w:rPr>
          <w:rFonts w:ascii="Times New Roman" w:eastAsia="Calibri" w:hAnsi="Times New Roman" w:cs="Times New Roman"/>
          <w:sz w:val="24"/>
          <w:szCs w:val="24"/>
        </w:rPr>
        <w:t xml:space="preserve">. Вновь мы коснулись темы </w:t>
      </w:r>
      <w:proofErr w:type="spellStart"/>
      <w:r w:rsidRPr="003745F3">
        <w:rPr>
          <w:rFonts w:ascii="Times New Roman" w:eastAsia="Calibri" w:hAnsi="Times New Roman" w:cs="Times New Roman"/>
          <w:sz w:val="24"/>
          <w:szCs w:val="24"/>
        </w:rPr>
        <w:t>сензитивности</w:t>
      </w:r>
      <w:proofErr w:type="spellEnd"/>
      <w:r w:rsidRPr="003745F3">
        <w:rPr>
          <w:rFonts w:ascii="Times New Roman" w:eastAsia="Calibri" w:hAnsi="Times New Roman" w:cs="Times New Roman"/>
          <w:sz w:val="24"/>
          <w:szCs w:val="24"/>
        </w:rPr>
        <w:t xml:space="preserve">. </w:t>
      </w:r>
      <w:proofErr w:type="spellStart"/>
      <w:r w:rsidRPr="003745F3">
        <w:rPr>
          <w:rFonts w:ascii="Times New Roman" w:eastAsia="Calibri" w:hAnsi="Times New Roman" w:cs="Times New Roman"/>
          <w:sz w:val="24"/>
          <w:szCs w:val="24"/>
        </w:rPr>
        <w:t>Сензитивный</w:t>
      </w:r>
      <w:proofErr w:type="spellEnd"/>
      <w:r w:rsidRPr="003745F3">
        <w:rPr>
          <w:rFonts w:ascii="Times New Roman" w:eastAsia="Calibri" w:hAnsi="Times New Roman" w:cs="Times New Roman"/>
          <w:sz w:val="24"/>
          <w:szCs w:val="24"/>
        </w:rPr>
        <w:t xml:space="preserve"> период — период наивысших возможностей для наиболее эффективного развития какой-либо стороны психики. Таким образом, способности имеют свои </w:t>
      </w:r>
      <w:proofErr w:type="spellStart"/>
      <w:r w:rsidRPr="003745F3">
        <w:rPr>
          <w:rFonts w:ascii="Times New Roman" w:eastAsia="Calibri" w:hAnsi="Times New Roman" w:cs="Times New Roman"/>
          <w:sz w:val="24"/>
          <w:szCs w:val="24"/>
        </w:rPr>
        <w:t>сензитивные</w:t>
      </w:r>
      <w:proofErr w:type="spellEnd"/>
      <w:r w:rsidRPr="003745F3">
        <w:rPr>
          <w:rFonts w:ascii="Times New Roman" w:eastAsia="Calibri" w:hAnsi="Times New Roman" w:cs="Times New Roman"/>
          <w:sz w:val="24"/>
          <w:szCs w:val="24"/>
        </w:rPr>
        <w:t xml:space="preserve"> периоды или отдельные моменты, в которых получают (не получают) своего рода толчки к развитию.</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Еще одним важным условием развития способностей следует считать формирование настойчивости, умения максимально напрягаться при достижении цели. Способности развиваются тем успешнее, чем чаще в своей деятельности человек достигает предела своих возможностей и постепенно поднимает этот потолок все выше и выше.</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Важно соблюдать еще одно условие: формирующейся личности необходимо предоставлять большую свободу в выборе видов деятельности, в чередовании дел, в выборе способов работы. Но предоставление ребенку свободы не исключает, а, наоборот, предполагает ненавязчивую, умную, доброжелательную помощь взрослых.</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ПОМНИТЕ: Семья способна развить или загубить творческие способности ребёнка ещё в дошкольном возрасте.</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Блиц-ответ.</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lastRenderedPageBreak/>
        <w:t xml:space="preserve">- Сейчас давайте немного отдохнём, мы вводим новую традицию, на каждом собрании мы будем проводить небольшой блиц-ответ. Родителям предложены карточку, где написаны возрастные особенности физические-психические наших детей. По очереди каждый родитель зачитывает, </w:t>
      </w:r>
      <w:proofErr w:type="gramStart"/>
      <w:r w:rsidRPr="003745F3">
        <w:rPr>
          <w:rFonts w:ascii="Times New Roman" w:eastAsia="Calibri" w:hAnsi="Times New Roman" w:cs="Times New Roman"/>
          <w:sz w:val="24"/>
          <w:szCs w:val="24"/>
        </w:rPr>
        <w:t>то</w:t>
      </w:r>
      <w:proofErr w:type="gramEnd"/>
      <w:r w:rsidRPr="003745F3">
        <w:rPr>
          <w:rFonts w:ascii="Times New Roman" w:eastAsia="Calibri" w:hAnsi="Times New Roman" w:cs="Times New Roman"/>
          <w:sz w:val="24"/>
          <w:szCs w:val="24"/>
        </w:rPr>
        <w:t xml:space="preserve"> что написано у него в карточке. То есть, здесь Вы не только слушаете, но и читаете и проговариваете. Это распространённая форма для запоминания.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(карточки)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 В этом возрасте, как ни в каком другом, дети с удовольствием слушают волшебные сказки.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2. Дошкольник пятого года жизни отличается высокой активностью.</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3. Именно к пяти годам начинаются многочисленные жалобы-заявления детей воспитателю о том, что кто-то делает что-то неправильно или кто-то не выполняет какое-то требование.</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4. В возрасте 4-5 лет замедляется рост ребенка и составляет в среднем 5 см в год.</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5. В возрасте 4-5 лет костная система находится в процессе формирования, связки эластичны. Именно поэтому нужно оберегать ребенка от чрезмерных физических нагрузок, ведущих к деформации (в первую очередь позвоночника).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6. Также можно поручать детям несложную домашнюю работу, требующую небольшою физического напряжения (например, пропылесосить ковер или помыть пол). Пусть у него все получается хуже, чем у вас, зато он приобретает трудовые навыки, а заодно развивается физически.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7. Формирование легочной системы в 4-5 лет продолжается и обычно заканчивается к 6-7 годам. Дыхание становится более глубоким. При физических нагрузках (беге, подвижных играх, катании на велосипеде, коньках и т. п.) вентиляция легких усиливается. Это способствует тренировке и развитию органов дыхания; вследствие чего у ребенка реже возникают простудные заболевания.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8. Артериальное давление у детей 4-5 лет составляет примерно 95 на 59 мм рт. ст. (у взрослых норма 120 на 80). Частота сердечных сокращений колеблется от 90 до 100 ударов в минуту. К 5 годам увеличивается вес сердца, соответственно увеличивается и работоспособность сердечной мышцы.</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9. Следует обратить внимание на то, что в возрасте 4-5-ти лет недостатки воспитания начинают постепенно укореняться и переходить в устойчивые негативные черты характера.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10. У детей формируется потребность в уважении со стороны взрослого, для них оказывается чрезвычайно важной его похвала. Это приводит и к повышенной обидчивости на замечания.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11. Взаимоотношения со сверстниками характеризуются избирательностью, появляются постоянные партнёры по играм. В группах начинают выделяться лидеры.</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12. К пяти годам соотношение размеров различных отделов позвоночника у ребенка становится таким же, как у взрослого, но рост позвоночника продолжается вплоть до зрелого возраста.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lastRenderedPageBreak/>
        <w:t>13. Скелет ребенка-дошкольника отличается гибкостью, так как процесс окостенения еще не закончен. В связи с этим детям 4—5 лет нельзя на физкультурных занятиях давать силовые упражнения, необходимо постоянно следить за правильностью их позы. Длительное сохранение одной позы может вызвать перенапряжение мускулатуры и в конечном итоге нарушение осанки.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14. Первые пять лет жизни — «золотая пора» развития сенсорных способностей детей. Хрусталик глаза дошкольника имеет более плоскую, чем у взрослого, форму. Отсюда и некоторая дальнозоркость. Однако легко может развиться и близорукость. Так, при рассматривании иллюстраций, да еще за плохо освещенным столом, при работе с карандашом, различными мелкими предметами ребенок напрягает зрение, сильно наклоняется. Мышцы глаза при этом для лучшего преломления световых лучей меняют форму хрусталика, внутриглазное давление также меняется, глазное яблоко увеличивается. Часто повторяясь, эти изменения могут закрепиться. Следовательно, необходимо вырабатывать у детей правильную рабочую позу и осуществлять постоянный контроль за ней как на занятиях, так и в их самостоятельной деятельности.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15. У ребенка 4—5 лет продолжается процесс развития органа слуха. Барабанная перепонка нежна и легкоранима, окостенение слухового канала и височной кости не закончилось. Поэтому в полости уха легко может возникнуть воспалительный процесс. С ранимостью органа слуха и незавершенностью формирования центральной нервной системы связана большая чувствительность дошкольников к шуму. Если жизнь детей в группе постоянно протекает на фоне шума порядка 45—50 децибелов, наступает стойкое снижение слуха и утомление. Между тем падающие кубики и стулья, громкий разговор создают шум примерно в 70—75 децибелов. Вот почему в дошкольных детских учреждениях должна проводиться активная борьба с шумом: необходимо приучать детей правильно пользоваться игрушками, осторожно переносить стулья, говорить негромко.</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16. Чтобы научить детей 4—5 лет соблюдать правила поведения, им мало объяснить, что можно, что нельзя и что нужно делать, необходимо постоянно упражнять их в соответствующих поступках. Важно, чтобы сложные системы связей, из которых складываются навыки, умения, упрочивались постепенно, на повторяющемся с усложнениями материале.</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17.Увеличивается устойчивость внимания. Ребенку оказывается доступной сосредоточенная деятельность в течение 15-20м. м</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Вам было интересно узнать это про вашего ребёнка?</w:t>
      </w:r>
    </w:p>
    <w:p w:rsidR="003745F3" w:rsidRPr="003745F3" w:rsidRDefault="003745F3" w:rsidP="004F78C7">
      <w:pPr>
        <w:spacing w:line="256" w:lineRule="auto"/>
        <w:jc w:val="both"/>
        <w:rPr>
          <w:rFonts w:ascii="Times New Roman" w:eastAsia="Calibri" w:hAnsi="Times New Roman" w:cs="Times New Roman"/>
          <w:sz w:val="24"/>
          <w:szCs w:val="24"/>
        </w:rPr>
      </w:pP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 Не у всех родителей, к сожалению, хватает на это времени и желания. Вот и жалуются потом мамы и папы, что «ему бы только телевизор смотреть», «только бы за компьютером сидеть», «только бы во дворе гулять». И забывают мамы и папы, что когда-то им было «некогда замечать, что ребёнок тянется к краскам, мечтает ходить </w:t>
      </w:r>
      <w:r w:rsidR="00B749E4">
        <w:rPr>
          <w:rFonts w:ascii="Times New Roman" w:eastAsia="Calibri" w:hAnsi="Times New Roman" w:cs="Times New Roman"/>
          <w:sz w:val="24"/>
          <w:szCs w:val="24"/>
        </w:rPr>
        <w:t>на</w:t>
      </w:r>
      <w:r w:rsidRPr="003745F3">
        <w:rPr>
          <w:rFonts w:ascii="Times New Roman" w:eastAsia="Calibri" w:hAnsi="Times New Roman" w:cs="Times New Roman"/>
          <w:sz w:val="24"/>
          <w:szCs w:val="24"/>
        </w:rPr>
        <w:t xml:space="preserve"> каратэ или влюблёнными глазами смотрит на пианино в гостях у друзей.</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Родители должны быть партнёрами в процессе воспитания и образования своего сына или дочери. Благодаря педагогическому вниманию и заботе дети раскрывают и проявляют свой талант, добиваясь невероятных высот.</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lastRenderedPageBreak/>
        <w:t>- Одной из приоритетных задач современного образования является развитие способностей дошкольников, выявление возможностей ребёнка или его одарённости, которая обеспечивает возможность достижения успеха в одной или нескольких областях.</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Предлагается внедрение передовых образовательных технологий, каких именно мы сейчас расскажем:</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Занятия Оригами имеют следующее значение для развития дошкольника: развивают мелкую моторики пальцев, глазомер, речь, внимание, память, творческие задатки, творческое воображение, художественный вкус, конструктивное мышление; происходит знакомство с геометрическими понятиями; дисциплинируют, воспитывают усидчивость, ответственность, аккуратность, бережное отношение к предметам и материалу (бумаге) ; способствуют формированию добрых чувств к близким и дают возможность выразить эти чувства, ведь оригами позволяет сделать подарок своими руками; влияют на формирование самостоятельности, уверенности в себе, самооценки; позволяют детям испытать свои возможности и проявить способности: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конструктивные – при создании фигурки из одного листа бумаги путем его неоднократного складывания, при изготовлении фигурки из нескольких деталей, сложенных в технике оригами и соединенных с помощью клея;</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изобразительные – за счет частичной или полной дорисовки деталей, использования метода аппликации, применения цветовых сочетаний, чередования цвета;</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творческие – оригинальное применение известных моделей; изобретение вариаций на классические модели; изобретение своих фигурок;</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оформительские – оформление открыток, помещений к празднику;</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 театральные – обыгрывание сложенных моделей, </w:t>
      </w:r>
      <w:proofErr w:type="spellStart"/>
      <w:r w:rsidRPr="003745F3">
        <w:rPr>
          <w:rFonts w:ascii="Times New Roman" w:eastAsia="Calibri" w:hAnsi="Times New Roman" w:cs="Times New Roman"/>
          <w:sz w:val="24"/>
          <w:szCs w:val="24"/>
        </w:rPr>
        <w:t>инсценирование</w:t>
      </w:r>
      <w:proofErr w:type="spellEnd"/>
      <w:r w:rsidRPr="003745F3">
        <w:rPr>
          <w:rFonts w:ascii="Times New Roman" w:eastAsia="Calibri" w:hAnsi="Times New Roman" w:cs="Times New Roman"/>
          <w:sz w:val="24"/>
          <w:szCs w:val="24"/>
        </w:rPr>
        <w:t xml:space="preserve"> с их помощью сюжетов. Работа рук, движение пальцев и мышц кисти подают сигналы в центральную нервную систему, побуждая активизировать большую часть клеток. Возбуждение передается практически на всю кору больших полушарий, активная работа клеток заставляет сосуды в этой области мозга расширяться и гнать кровь, глюкозу и кислород в усиленном количестве.</w:t>
      </w:r>
    </w:p>
    <w:p w:rsidR="003745F3" w:rsidRPr="003745F3" w:rsidRDefault="000F3FC6" w:rsidP="004F78C7">
      <w:pPr>
        <w:spacing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Игры с карандашами, б</w:t>
      </w:r>
      <w:r w:rsidR="003745F3" w:rsidRPr="003745F3">
        <w:rPr>
          <w:rFonts w:ascii="Times New Roman" w:eastAsia="Calibri" w:hAnsi="Times New Roman" w:cs="Times New Roman"/>
          <w:sz w:val="24"/>
          <w:szCs w:val="24"/>
        </w:rPr>
        <w:t xml:space="preserve">усами, </w:t>
      </w:r>
      <w:proofErr w:type="spellStart"/>
      <w:r w:rsidR="003745F3" w:rsidRPr="003745F3">
        <w:rPr>
          <w:rFonts w:ascii="Times New Roman" w:eastAsia="Calibri" w:hAnsi="Times New Roman" w:cs="Times New Roman"/>
          <w:sz w:val="24"/>
          <w:szCs w:val="24"/>
        </w:rPr>
        <w:t>массажерами</w:t>
      </w:r>
      <w:proofErr w:type="spellEnd"/>
      <w:r w:rsidR="003745F3" w:rsidRPr="003745F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Су </w:t>
      </w:r>
      <w:proofErr w:type="spellStart"/>
      <w:r>
        <w:rPr>
          <w:rFonts w:ascii="Times New Roman" w:eastAsia="Calibri" w:hAnsi="Times New Roman" w:cs="Times New Roman"/>
          <w:sz w:val="24"/>
          <w:szCs w:val="24"/>
        </w:rPr>
        <w:t>джок</w:t>
      </w:r>
      <w:proofErr w:type="spellEnd"/>
      <w:r>
        <w:rPr>
          <w:rFonts w:ascii="Times New Roman" w:eastAsia="Calibri" w:hAnsi="Times New Roman" w:cs="Times New Roman"/>
          <w:sz w:val="24"/>
          <w:szCs w:val="24"/>
        </w:rPr>
        <w:t>», теннисными шариками, и</w:t>
      </w:r>
      <w:r w:rsidR="003745F3" w:rsidRPr="003745F3">
        <w:rPr>
          <w:rFonts w:ascii="Times New Roman" w:eastAsia="Calibri" w:hAnsi="Times New Roman" w:cs="Times New Roman"/>
          <w:sz w:val="24"/>
          <w:szCs w:val="24"/>
        </w:rPr>
        <w:t>грушками –</w:t>
      </w:r>
      <w:r>
        <w:rPr>
          <w:rFonts w:ascii="Times New Roman" w:eastAsia="Calibri" w:hAnsi="Times New Roman" w:cs="Times New Roman"/>
          <w:sz w:val="24"/>
          <w:szCs w:val="24"/>
        </w:rPr>
        <w:t xml:space="preserve"> </w:t>
      </w:r>
      <w:proofErr w:type="spellStart"/>
      <w:r w:rsidR="003745F3" w:rsidRPr="003745F3">
        <w:rPr>
          <w:rFonts w:ascii="Times New Roman" w:eastAsia="Calibri" w:hAnsi="Times New Roman" w:cs="Times New Roman"/>
          <w:sz w:val="24"/>
          <w:szCs w:val="24"/>
        </w:rPr>
        <w:t>прыгунками</w:t>
      </w:r>
      <w:proofErr w:type="spellEnd"/>
      <w:r w:rsidR="003745F3" w:rsidRPr="003745F3">
        <w:rPr>
          <w:rFonts w:ascii="Times New Roman" w:eastAsia="Calibri" w:hAnsi="Times New Roman" w:cs="Times New Roman"/>
          <w:sz w:val="24"/>
          <w:szCs w:val="24"/>
        </w:rPr>
        <w:t>. Практический показ…</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Чудо ширма – коммуникативное чудо – важным направлением этой работы является воспитание коммуникативной культуры, куда входят задачи развития речи, воспитание эмпатии (способности чувствовать, понимать настроение другого человека). Данное наглядно – дидактическое пособие можно использовать в любом виде образовательной деятельности, в режимных моментах, в индивидуальной работе с детьми.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Шашки – Развивают способность к концентрации внимания, умение выстраивать цепь, понятие очередности, игры по правилам, усидчивости, чувство здорового азарта, требует от играющего усиленной деятельности в мысли, изобретательности и сообразительности, способствует развитию аналитических способностей.</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 xml:space="preserve">Коллекционирование имеет огромные возможности для развития детей. Оно расширяет кругозор детей, развивает их познавательную активность. В процессе коллекционирования сначала происходит процесс накопления знаний, далее получаемая информация систематизируется и формируется готовность к осмыслению окружающего </w:t>
      </w:r>
      <w:r w:rsidRPr="003745F3">
        <w:rPr>
          <w:rFonts w:ascii="Times New Roman" w:eastAsia="Calibri" w:hAnsi="Times New Roman" w:cs="Times New Roman"/>
          <w:sz w:val="24"/>
          <w:szCs w:val="24"/>
        </w:rPr>
        <w:lastRenderedPageBreak/>
        <w:t>мира. Предметы коллекций придают своеобразие игровому, речевому и художественному творчеству, активизируют имеющиеся знания. В процессе коллекционирования развивается внимание, память, умение наблюдать, сравнивать, анализировать, обобщать, выделять главное, комбинировать. формирование настойчивости,</w:t>
      </w:r>
    </w:p>
    <w:p w:rsidR="003745F3" w:rsidRP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b/>
          <w:sz w:val="24"/>
          <w:szCs w:val="24"/>
        </w:rPr>
        <w:t>Заключение.</w:t>
      </w:r>
      <w:r w:rsidRPr="003745F3">
        <w:rPr>
          <w:rFonts w:ascii="Times New Roman" w:eastAsia="Calibri" w:hAnsi="Times New Roman" w:cs="Times New Roman"/>
          <w:sz w:val="24"/>
          <w:szCs w:val="24"/>
        </w:rPr>
        <w:t xml:space="preserve"> - Уважаемые родители! Завершая нашу встречу, надеюсь, что на начальном этапе – дошкольного детства, нашим вкладом в будущий успех детей будет выявление и развитие их способностей. Думаю, что, объединив усилия, мы обязательно добьёмся успехов.</w:t>
      </w:r>
    </w:p>
    <w:p w:rsidR="003745F3" w:rsidRDefault="003745F3" w:rsidP="004F78C7">
      <w:pPr>
        <w:spacing w:line="256" w:lineRule="auto"/>
        <w:jc w:val="both"/>
        <w:rPr>
          <w:rFonts w:ascii="Times New Roman" w:eastAsia="Calibri" w:hAnsi="Times New Roman" w:cs="Times New Roman"/>
          <w:sz w:val="24"/>
          <w:szCs w:val="24"/>
        </w:rPr>
      </w:pPr>
      <w:r w:rsidRPr="003745F3">
        <w:rPr>
          <w:rFonts w:ascii="Times New Roman" w:eastAsia="Calibri" w:hAnsi="Times New Roman" w:cs="Times New Roman"/>
          <w:sz w:val="24"/>
          <w:szCs w:val="24"/>
        </w:rPr>
        <w:t>Талант – это дар Божий, который надо постараться сохранить и приумножить. И в каждом человеке есть своя "изюминка", свое неповторимое "Я"</w:t>
      </w:r>
    </w:p>
    <w:p w:rsidR="00347D7E" w:rsidRDefault="00347D7E" w:rsidP="004F78C7">
      <w:pPr>
        <w:spacing w:line="256" w:lineRule="auto"/>
        <w:jc w:val="both"/>
        <w:rPr>
          <w:rFonts w:ascii="Times New Roman" w:eastAsia="Calibri" w:hAnsi="Times New Roman" w:cs="Times New Roman"/>
          <w:sz w:val="24"/>
          <w:szCs w:val="24"/>
        </w:rPr>
      </w:pPr>
    </w:p>
    <w:p w:rsidR="00347D7E" w:rsidRDefault="00347D7E" w:rsidP="004F78C7">
      <w:pPr>
        <w:spacing w:line="256" w:lineRule="auto"/>
        <w:jc w:val="both"/>
        <w:rPr>
          <w:rFonts w:ascii="Times New Roman" w:eastAsia="Calibri" w:hAnsi="Times New Roman" w:cs="Times New Roman"/>
          <w:sz w:val="24"/>
          <w:szCs w:val="24"/>
        </w:rPr>
      </w:pPr>
    </w:p>
    <w:p w:rsidR="001769FE" w:rsidRDefault="001769FE" w:rsidP="004F78C7">
      <w:pPr>
        <w:spacing w:line="256" w:lineRule="auto"/>
        <w:jc w:val="both"/>
        <w:rPr>
          <w:rFonts w:ascii="Times New Roman" w:eastAsia="Calibri" w:hAnsi="Times New Roman" w:cs="Times New Roman"/>
          <w:sz w:val="24"/>
          <w:szCs w:val="24"/>
        </w:rPr>
      </w:pPr>
    </w:p>
    <w:p w:rsidR="001769FE" w:rsidRDefault="001769FE" w:rsidP="001769FE">
      <w:pPr>
        <w:spacing w:after="0" w:line="240" w:lineRule="auto"/>
      </w:pPr>
      <w:r>
        <w:rPr>
          <w:noProof/>
          <w:lang w:eastAsia="ru-RU"/>
        </w:rPr>
        <w:drawing>
          <wp:inline distT="0" distB="0" distL="0" distR="0">
            <wp:extent cx="5747049" cy="4309445"/>
            <wp:effectExtent l="19050" t="0" r="6051" b="0"/>
            <wp:docPr id="7" name="Рисунок 1" descr="C:\Users\Ирина\Desktop\собрание\48e9d945-edf8-456b-b60f-99b31687d4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собрание\48e9d945-edf8-456b-b60f-99b31687d4fd.JPG"/>
                    <pic:cNvPicPr>
                      <a:picLocks noChangeAspect="1" noChangeArrowheads="1"/>
                    </pic:cNvPicPr>
                  </pic:nvPicPr>
                  <pic:blipFill>
                    <a:blip r:embed="rId7" cstate="print"/>
                    <a:srcRect/>
                    <a:stretch>
                      <a:fillRect/>
                    </a:stretch>
                  </pic:blipFill>
                  <pic:spPr bwMode="auto">
                    <a:xfrm>
                      <a:off x="0" y="0"/>
                      <a:ext cx="5751534" cy="4312808"/>
                    </a:xfrm>
                    <a:prstGeom prst="rect">
                      <a:avLst/>
                    </a:prstGeom>
                    <a:noFill/>
                    <a:ln w="9525">
                      <a:noFill/>
                      <a:miter lim="800000"/>
                      <a:headEnd/>
                      <a:tailEnd/>
                    </a:ln>
                  </pic:spPr>
                </pic:pic>
              </a:graphicData>
            </a:graphic>
          </wp:inline>
        </w:drawing>
      </w:r>
    </w:p>
    <w:p w:rsidR="001769FE" w:rsidRDefault="001769FE" w:rsidP="001769FE">
      <w:pPr>
        <w:spacing w:after="0" w:line="240" w:lineRule="auto"/>
        <w:jc w:val="center"/>
        <w:rPr>
          <w:rFonts w:ascii="Times New Roman" w:hAnsi="Times New Roman" w:cs="Times New Roman"/>
          <w:sz w:val="24"/>
          <w:szCs w:val="24"/>
        </w:rPr>
      </w:pPr>
      <w:r w:rsidRPr="00CE5855">
        <w:rPr>
          <w:rFonts w:ascii="Times New Roman" w:hAnsi="Times New Roman" w:cs="Times New Roman"/>
          <w:sz w:val="24"/>
          <w:szCs w:val="24"/>
        </w:rPr>
        <w:t>«Зеркальное рисование»</w:t>
      </w:r>
    </w:p>
    <w:p w:rsidR="001769FE" w:rsidRDefault="001769FE" w:rsidP="001769F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491443" cy="4118583"/>
            <wp:effectExtent l="19050" t="0" r="0" b="0"/>
            <wp:docPr id="8" name="Рисунок 2" descr="C:\Users\Ирина\Desktop\собрание\IMG_5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собрание\IMG_5859.jpg"/>
                    <pic:cNvPicPr>
                      <a:picLocks noChangeAspect="1" noChangeArrowheads="1"/>
                    </pic:cNvPicPr>
                  </pic:nvPicPr>
                  <pic:blipFill>
                    <a:blip r:embed="rId8" cstate="print"/>
                    <a:srcRect/>
                    <a:stretch>
                      <a:fillRect/>
                    </a:stretch>
                  </pic:blipFill>
                  <pic:spPr bwMode="auto">
                    <a:xfrm>
                      <a:off x="0" y="0"/>
                      <a:ext cx="5504012" cy="4128010"/>
                    </a:xfrm>
                    <a:prstGeom prst="rect">
                      <a:avLst/>
                    </a:prstGeom>
                    <a:noFill/>
                    <a:ln w="9525">
                      <a:noFill/>
                      <a:miter lim="800000"/>
                      <a:headEnd/>
                      <a:tailEnd/>
                    </a:ln>
                  </pic:spPr>
                </pic:pic>
              </a:graphicData>
            </a:graphic>
          </wp:inline>
        </w:drawing>
      </w:r>
    </w:p>
    <w:p w:rsidR="001769FE" w:rsidRDefault="001769FE" w:rsidP="001769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«Колечко»</w:t>
      </w:r>
    </w:p>
    <w:p w:rsidR="001769FE" w:rsidRDefault="001769FE" w:rsidP="001769FE">
      <w:pPr>
        <w:spacing w:after="0" w:line="240" w:lineRule="auto"/>
        <w:jc w:val="center"/>
        <w:rPr>
          <w:rFonts w:ascii="Times New Roman" w:hAnsi="Times New Roman" w:cs="Times New Roman"/>
          <w:sz w:val="24"/>
          <w:szCs w:val="24"/>
        </w:rPr>
      </w:pPr>
    </w:p>
    <w:p w:rsidR="001769FE" w:rsidRDefault="001769FE" w:rsidP="001769FE">
      <w:pPr>
        <w:spacing w:after="0" w:line="240" w:lineRule="auto"/>
        <w:jc w:val="center"/>
        <w:rPr>
          <w:rFonts w:ascii="Times New Roman" w:hAnsi="Times New Roman" w:cs="Times New Roman"/>
          <w:sz w:val="24"/>
          <w:szCs w:val="24"/>
        </w:rPr>
      </w:pPr>
    </w:p>
    <w:p w:rsidR="001769FE" w:rsidRDefault="001769FE" w:rsidP="001769F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550948" cy="4163209"/>
            <wp:effectExtent l="19050" t="0" r="0" b="0"/>
            <wp:docPr id="9" name="Рисунок 3" descr="C:\Users\Ирина\Desktop\собрание\IMG_5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собрание\IMG_5861.jpg"/>
                    <pic:cNvPicPr>
                      <a:picLocks noChangeAspect="1" noChangeArrowheads="1"/>
                    </pic:cNvPicPr>
                  </pic:nvPicPr>
                  <pic:blipFill>
                    <a:blip r:embed="rId9" cstate="print"/>
                    <a:srcRect/>
                    <a:stretch>
                      <a:fillRect/>
                    </a:stretch>
                  </pic:blipFill>
                  <pic:spPr bwMode="auto">
                    <a:xfrm>
                      <a:off x="0" y="0"/>
                      <a:ext cx="5557647" cy="4168233"/>
                    </a:xfrm>
                    <a:prstGeom prst="rect">
                      <a:avLst/>
                    </a:prstGeom>
                    <a:noFill/>
                    <a:ln w="9525">
                      <a:noFill/>
                      <a:miter lim="800000"/>
                      <a:headEnd/>
                      <a:tailEnd/>
                    </a:ln>
                  </pic:spPr>
                </pic:pic>
              </a:graphicData>
            </a:graphic>
          </wp:inline>
        </w:drawing>
      </w:r>
    </w:p>
    <w:p w:rsidR="001769FE" w:rsidRPr="00CE5855" w:rsidRDefault="001769FE" w:rsidP="001769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«Медведь»</w:t>
      </w:r>
    </w:p>
    <w:p w:rsidR="001769FE" w:rsidRDefault="001769FE" w:rsidP="004F78C7">
      <w:pPr>
        <w:spacing w:line="256" w:lineRule="auto"/>
        <w:jc w:val="both"/>
        <w:rPr>
          <w:rFonts w:ascii="Times New Roman" w:eastAsia="Calibri" w:hAnsi="Times New Roman" w:cs="Times New Roman"/>
          <w:sz w:val="24"/>
          <w:szCs w:val="24"/>
        </w:rPr>
      </w:pPr>
    </w:p>
    <w:p w:rsidR="00473DDD" w:rsidRPr="00347D7E" w:rsidRDefault="00993B59" w:rsidP="000F3FC6">
      <w:pPr>
        <w:spacing w:line="256" w:lineRule="auto"/>
        <w:jc w:val="center"/>
        <w:rPr>
          <w:rFonts w:ascii="Times New Roman" w:eastAsia="Calibri" w:hAnsi="Times New Roman" w:cs="Times New Roman"/>
          <w:b/>
          <w:sz w:val="28"/>
          <w:szCs w:val="28"/>
        </w:rPr>
      </w:pPr>
      <w:r w:rsidRPr="00347D7E">
        <w:rPr>
          <w:rFonts w:ascii="Times New Roman" w:eastAsia="Calibri" w:hAnsi="Times New Roman" w:cs="Times New Roman"/>
          <w:b/>
          <w:sz w:val="28"/>
          <w:szCs w:val="28"/>
        </w:rPr>
        <w:lastRenderedPageBreak/>
        <w:t>Родительское собрание в нетрадиционной форме во второй младшей группе «Воспитываем любя, играя…»</w:t>
      </w:r>
    </w:p>
    <w:p w:rsidR="00473DDD" w:rsidRPr="00347D7E" w:rsidRDefault="00E870A6" w:rsidP="00347D7E">
      <w:pPr>
        <w:spacing w:line="256" w:lineRule="auto"/>
        <w:rPr>
          <w:rFonts w:ascii="Times New Roman" w:eastAsia="Calibri" w:hAnsi="Times New Roman" w:cs="Times New Roman"/>
          <w:sz w:val="24"/>
          <w:szCs w:val="24"/>
        </w:rPr>
      </w:pP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t>Цели: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Развивать интерес к познанию своего ребенка, содействовать активному взаимодействию с ним.</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Эмоциональное сближение всех участников образовательного процесса, организация их общения в неформальной обстановке.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Формировать умение критично оценивать себя как родителя, свою воспитательскую деятельность.</w:t>
      </w:r>
    </w:p>
    <w:p w:rsidR="00473DDD" w:rsidRPr="00347D7E" w:rsidRDefault="00E870A6" w:rsidP="000F3FC6">
      <w:pPr>
        <w:spacing w:line="256" w:lineRule="auto"/>
        <w:jc w:val="both"/>
        <w:rPr>
          <w:rFonts w:ascii="Times New Roman" w:eastAsia="Calibri" w:hAnsi="Times New Roman" w:cs="Times New Roman"/>
          <w:sz w:val="24"/>
          <w:szCs w:val="24"/>
        </w:rPr>
      </w:pP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t>Ход мероприятия: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На фоне музыки воспитатель читает стихотворение: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Что может быть прекраснее счастливых детских глаз?</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Пускай детишки разные, все умиляют нас.</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Со щечками, с веснушками, с прическою и без,</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 с мамиными ушками, кто копия – отец.</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Смеются, улыбаются, лепечут кто о чем,</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Машинками играются и прыгают с мячом.</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Такие они разные все наши малыши,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Но самые прекрасные, ведь я права? Скажи…</w:t>
      </w:r>
    </w:p>
    <w:p w:rsidR="00473DDD" w:rsidRPr="00347D7E" w:rsidRDefault="00E870A6" w:rsidP="000F3FC6">
      <w:pPr>
        <w:spacing w:line="256" w:lineRule="auto"/>
        <w:jc w:val="both"/>
        <w:rPr>
          <w:rFonts w:ascii="Times New Roman" w:eastAsia="Calibri" w:hAnsi="Times New Roman" w:cs="Times New Roman"/>
          <w:sz w:val="24"/>
          <w:szCs w:val="24"/>
        </w:rPr>
      </w:pPr>
    </w:p>
    <w:p w:rsidR="00347D7E"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Воспитатель: Добрый вечер, уважаемые родители. Тема нашей сегодняшней встречи «Воспитываем любя, играя.» и пройдет она в нетрадиционной форме. Мы с Вами сегодня и побеседуем, и поиграем, и чему-то научимся друг у друга.</w:t>
      </w:r>
    </w:p>
    <w:p w:rsidR="00347D7E" w:rsidRPr="00347D7E" w:rsidRDefault="00347D7E"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t>Тренинговая игра «Клубочек»</w:t>
      </w:r>
    </w:p>
    <w:p w:rsidR="00347D7E" w:rsidRPr="00347D7E" w:rsidRDefault="00347D7E"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Цель игры - сплочение коллектива и установление дружеских отношений, установление контакта между родителями, формирование положительного настроя.</w:t>
      </w:r>
    </w:p>
    <w:p w:rsidR="00347D7E" w:rsidRPr="00347D7E" w:rsidRDefault="00347D7E"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xml:space="preserve">Нередко бывает, что родители детей одной группы, встречаясь, даже не знают друг друга. И это очень мешает общению. Вспомните басню Крылова «Лебедь, рак и щука» где говорится: «Когда в товарищах согласья нет, на лад их дело не пойдет, выйдет у него не дело, только мука!». Следовательно, нам с </w:t>
      </w:r>
      <w:r w:rsidR="000F3FC6">
        <w:rPr>
          <w:rFonts w:ascii="Times New Roman" w:eastAsia="Calibri" w:hAnsi="Times New Roman" w:cs="Times New Roman"/>
          <w:sz w:val="24"/>
          <w:szCs w:val="24"/>
        </w:rPr>
        <w:t>в</w:t>
      </w:r>
      <w:r w:rsidRPr="00347D7E">
        <w:rPr>
          <w:rFonts w:ascii="Times New Roman" w:eastAsia="Calibri" w:hAnsi="Times New Roman" w:cs="Times New Roman"/>
          <w:sz w:val="24"/>
          <w:szCs w:val="24"/>
        </w:rPr>
        <w:t>ами нужно объединить усилия для того, чтобы детям было интересно и комфортно в детском саду и здесь очень важно наличие взаимопонимания и поддержки.</w:t>
      </w:r>
    </w:p>
    <w:p w:rsidR="00347D7E" w:rsidRPr="00347D7E" w:rsidRDefault="00347D7E"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xml:space="preserve">Я передаю клубочек Вам, обмотайте вокруг пальца ниточку, и назовите свои имя, фамилию и одно слово-пожелание всем нам и нашим детям, а затем передайте клубочек </w:t>
      </w:r>
      <w:r w:rsidRPr="00347D7E">
        <w:rPr>
          <w:rFonts w:ascii="Times New Roman" w:eastAsia="Calibri" w:hAnsi="Times New Roman" w:cs="Times New Roman"/>
          <w:sz w:val="24"/>
          <w:szCs w:val="24"/>
        </w:rPr>
        <w:lastRenderedPageBreak/>
        <w:t>следующему (родители передают ниточку по кругу.) Посмотрите, каждый из нас соединен ниточкой, не простой ниточкой, а нитью, которая нас будет связывать на протяжении 4-х лет. Наша нить должна быть настолько прочной, насколько это возможно ради здоровья и счастья ваших детей! Теперь мы с вами – один общий коллектив. Нам предстоит вместе радоваться и преодолевать трудности, взрослеть и учиться, решать одни и те же задачи. Мы, как большая семья, должны действовать вместе. Ведь не надо забывать, что родитель – это главный воспитатель, а детский сад создан в помощь родителям.</w:t>
      </w:r>
    </w:p>
    <w:p w:rsidR="00347D7E" w:rsidRPr="00347D7E" w:rsidRDefault="00347D7E"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Мы с вами познакомились и теперь с хорошим настроением переходим к серьезным вопросам.</w:t>
      </w:r>
    </w:p>
    <w:p w:rsidR="00473DDD" w:rsidRPr="00347D7E" w:rsidRDefault="00E870A6" w:rsidP="000F3FC6">
      <w:pPr>
        <w:spacing w:line="256" w:lineRule="auto"/>
        <w:jc w:val="both"/>
        <w:rPr>
          <w:rFonts w:ascii="Times New Roman" w:eastAsia="Calibri" w:hAnsi="Times New Roman" w:cs="Times New Roman"/>
          <w:sz w:val="24"/>
          <w:szCs w:val="24"/>
        </w:rPr>
      </w:pP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sz w:val="24"/>
          <w:szCs w:val="24"/>
        </w:rPr>
        <w:t> </w:t>
      </w:r>
      <w:r w:rsidRPr="00347D7E">
        <w:rPr>
          <w:rFonts w:ascii="Times New Roman" w:eastAsia="Calibri" w:hAnsi="Times New Roman" w:cs="Times New Roman"/>
          <w:b/>
          <w:sz w:val="24"/>
          <w:szCs w:val="24"/>
        </w:rPr>
        <w:t>Упражнение для родителей «Комплимент по кругу».</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Для создания положительного настроя детей в нашей группе</w:t>
      </w:r>
      <w:r w:rsidR="00347D7E" w:rsidRPr="00347D7E">
        <w:rPr>
          <w:rFonts w:ascii="Times New Roman" w:eastAsia="Calibri" w:hAnsi="Times New Roman" w:cs="Times New Roman"/>
          <w:sz w:val="24"/>
          <w:szCs w:val="24"/>
        </w:rPr>
        <w:t xml:space="preserve"> </w:t>
      </w:r>
      <w:r w:rsidRPr="00347D7E">
        <w:rPr>
          <w:rFonts w:ascii="Times New Roman" w:eastAsia="Calibri" w:hAnsi="Times New Roman" w:cs="Times New Roman"/>
          <w:sz w:val="24"/>
          <w:szCs w:val="24"/>
        </w:rPr>
        <w:t>каждое утро мы говорим детям комплименты. А сейчас, я вам предлагаю поиграть вместо детей. Вам необходимо будет передавать мяч своему соседу, при этом сказав ему какой-либо комплимент или что-нибудь приятное.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Роль родителей в воспитании ребенка незаменима. Вы – главные «проектировщики, конструкторы и строители Личности ребенка». Вот почему так важно знать своего ребенка, чтобы успешно справляться с такой сложной и ответственной задачей, как формирование личности.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Каждые родители могут сказать про своего ребенка так:</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«Мой ребёнок это чудо, в котором уживаются два человека. Один - это её нежность, доброта, жалость, радость, а другой – это непослушание, обиды, …Но при всём этом я её просто обожаю».</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«Мой ребёнок самый лучший, самый ласковый. …Но в тоже время с характером. …Пытается везде успеть и всем помочь».</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Воспитатель: Ваш ребенок посещает группу и каждый из вас причастен к её жизни. И вы наверняка знаете всех детей группы. Я буду задавать вопросы, а вы быстро на них отвечаете.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Кто самый старший в группе?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Кто самый младший в группе?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 самый высокий?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 плохо кушает и самый лёгкий?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Кто долго не может сидеть на месте?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Кто самый дружелюбный, не дерётся?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Кто часто приносит в детский сад игрушки?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У кого самые длинные волосы?</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Кто самый молчаливый?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 за всех убирает игрушки?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lastRenderedPageBreak/>
        <w:t>-Кто у нас сероглазый?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 без книжки не идёт спать?</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Сколько в группе мальчиков и девочек?</w:t>
      </w: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t>Практическое задание для родителей: «Каким я вижу будущее своего ребенка».</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Каждый из вас, уже ни раз представлял себе будущее своего ребенка.</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Кто-то хочет, чтобы ребенок был врачом или пожарным, стюардессой</w:t>
      </w:r>
      <w:r w:rsidR="000F3FC6">
        <w:rPr>
          <w:rFonts w:ascii="Times New Roman" w:eastAsia="Calibri" w:hAnsi="Times New Roman" w:cs="Times New Roman"/>
          <w:sz w:val="24"/>
          <w:szCs w:val="24"/>
        </w:rPr>
        <w:t xml:space="preserve"> </w:t>
      </w:r>
      <w:r w:rsidRPr="00347D7E">
        <w:rPr>
          <w:rFonts w:ascii="Times New Roman" w:eastAsia="Calibri" w:hAnsi="Times New Roman" w:cs="Times New Roman"/>
          <w:sz w:val="24"/>
          <w:szCs w:val="24"/>
        </w:rPr>
        <w:t>или летчиком. И все вы видите ребенка счастливым. Мы предлагаем вам еще раз подумать, кем бы вы хотели видеть ребенка в будущем и постараться нарисовать и об</w:t>
      </w:r>
      <w:r w:rsidR="00347D7E" w:rsidRPr="00347D7E">
        <w:rPr>
          <w:rFonts w:ascii="Times New Roman" w:eastAsia="Calibri" w:hAnsi="Times New Roman" w:cs="Times New Roman"/>
          <w:sz w:val="24"/>
          <w:szCs w:val="24"/>
        </w:rPr>
        <w:t>ъ</w:t>
      </w:r>
      <w:r w:rsidRPr="00347D7E">
        <w:rPr>
          <w:rFonts w:ascii="Times New Roman" w:eastAsia="Calibri" w:hAnsi="Times New Roman" w:cs="Times New Roman"/>
          <w:sz w:val="24"/>
          <w:szCs w:val="24"/>
        </w:rPr>
        <w:t>яснить.</w:t>
      </w: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t>Задание «Отгадай сказку»</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1.- Ехали медведи на велосипеде. А за ними кот, задом наперёд… «</w:t>
      </w:r>
      <w:proofErr w:type="spellStart"/>
      <w:r w:rsidRPr="00347D7E">
        <w:rPr>
          <w:rFonts w:ascii="Times New Roman" w:eastAsia="Calibri" w:hAnsi="Times New Roman" w:cs="Times New Roman"/>
          <w:sz w:val="24"/>
          <w:szCs w:val="24"/>
        </w:rPr>
        <w:t>Тараканище</w:t>
      </w:r>
      <w:proofErr w:type="spellEnd"/>
      <w:r w:rsidRPr="00347D7E">
        <w:rPr>
          <w:rFonts w:ascii="Times New Roman" w:eastAsia="Calibri" w:hAnsi="Times New Roman" w:cs="Times New Roman"/>
          <w:sz w:val="24"/>
          <w:szCs w:val="24"/>
        </w:rPr>
        <w:t>»</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xml:space="preserve">2.- А в Африке, а в Африке, на чёрной Лимпопо, сидит и плачет в Африке печальный </w:t>
      </w:r>
      <w:proofErr w:type="spellStart"/>
      <w:r w:rsidRPr="00347D7E">
        <w:rPr>
          <w:rFonts w:ascii="Times New Roman" w:eastAsia="Calibri" w:hAnsi="Times New Roman" w:cs="Times New Roman"/>
          <w:sz w:val="24"/>
          <w:szCs w:val="24"/>
        </w:rPr>
        <w:t>Гиппопо</w:t>
      </w:r>
      <w:proofErr w:type="spellEnd"/>
      <w:r w:rsidRPr="00347D7E">
        <w:rPr>
          <w:rFonts w:ascii="Times New Roman" w:eastAsia="Calibri" w:hAnsi="Times New Roman" w:cs="Times New Roman"/>
          <w:sz w:val="24"/>
          <w:szCs w:val="24"/>
        </w:rPr>
        <w:t xml:space="preserve"> …</w:t>
      </w:r>
      <w:r w:rsidR="00347D7E" w:rsidRPr="00347D7E">
        <w:rPr>
          <w:rFonts w:ascii="Times New Roman" w:eastAsia="Calibri" w:hAnsi="Times New Roman" w:cs="Times New Roman"/>
          <w:sz w:val="24"/>
          <w:szCs w:val="24"/>
        </w:rPr>
        <w:t xml:space="preserve"> </w:t>
      </w:r>
      <w:r w:rsidRPr="00347D7E">
        <w:rPr>
          <w:rFonts w:ascii="Times New Roman" w:eastAsia="Calibri" w:hAnsi="Times New Roman" w:cs="Times New Roman"/>
          <w:sz w:val="24"/>
          <w:szCs w:val="24"/>
        </w:rPr>
        <w:t>«Айболит»</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3.- Одеяло убежало, улетела простыня, и подушка, как лягушка, ускакала от меня</w:t>
      </w:r>
      <w:r w:rsidR="00347D7E" w:rsidRPr="00347D7E">
        <w:rPr>
          <w:rFonts w:ascii="Times New Roman" w:eastAsia="Calibri" w:hAnsi="Times New Roman" w:cs="Times New Roman"/>
          <w:sz w:val="24"/>
          <w:szCs w:val="24"/>
        </w:rPr>
        <w:t>…</w:t>
      </w:r>
      <w:r w:rsidR="000F3FC6">
        <w:rPr>
          <w:rFonts w:ascii="Times New Roman" w:eastAsia="Calibri" w:hAnsi="Times New Roman" w:cs="Times New Roman"/>
          <w:sz w:val="24"/>
          <w:szCs w:val="24"/>
        </w:rPr>
        <w:t xml:space="preserve"> </w:t>
      </w:r>
      <w:r w:rsidRPr="00347D7E">
        <w:rPr>
          <w:rFonts w:ascii="Times New Roman" w:eastAsia="Calibri" w:hAnsi="Times New Roman" w:cs="Times New Roman"/>
          <w:sz w:val="24"/>
          <w:szCs w:val="24"/>
        </w:rPr>
        <w:t>«</w:t>
      </w:r>
      <w:proofErr w:type="spellStart"/>
      <w:r w:rsidRPr="00347D7E">
        <w:rPr>
          <w:rFonts w:ascii="Times New Roman" w:eastAsia="Calibri" w:hAnsi="Times New Roman" w:cs="Times New Roman"/>
          <w:sz w:val="24"/>
          <w:szCs w:val="24"/>
        </w:rPr>
        <w:t>Мойдодыр</w:t>
      </w:r>
      <w:proofErr w:type="spellEnd"/>
      <w:r w:rsidRPr="00347D7E">
        <w:rPr>
          <w:rFonts w:ascii="Times New Roman" w:eastAsia="Calibri" w:hAnsi="Times New Roman" w:cs="Times New Roman"/>
          <w:sz w:val="24"/>
          <w:szCs w:val="24"/>
        </w:rPr>
        <w:t>»</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4.-Вдруг откуда-то летит маленький комарик, и в руке его горит маленький фонарик…. «</w:t>
      </w:r>
      <w:proofErr w:type="spellStart"/>
      <w:r w:rsidRPr="00347D7E">
        <w:rPr>
          <w:rFonts w:ascii="Times New Roman" w:eastAsia="Calibri" w:hAnsi="Times New Roman" w:cs="Times New Roman"/>
          <w:sz w:val="24"/>
          <w:szCs w:val="24"/>
        </w:rPr>
        <w:t>Муха-цокатуха</w:t>
      </w:r>
      <w:proofErr w:type="spellEnd"/>
      <w:r w:rsidRPr="00347D7E">
        <w:rPr>
          <w:rFonts w:ascii="Times New Roman" w:eastAsia="Calibri" w:hAnsi="Times New Roman" w:cs="Times New Roman"/>
          <w:sz w:val="24"/>
          <w:szCs w:val="24"/>
        </w:rPr>
        <w:t>»</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5.-Маленькие дети! Ни за что на свете,</w:t>
      </w:r>
      <w:r w:rsidR="00347D7E" w:rsidRPr="00347D7E">
        <w:rPr>
          <w:rFonts w:ascii="Times New Roman" w:eastAsia="Calibri" w:hAnsi="Times New Roman" w:cs="Times New Roman"/>
          <w:sz w:val="24"/>
          <w:szCs w:val="24"/>
        </w:rPr>
        <w:t xml:space="preserve"> н</w:t>
      </w:r>
      <w:r w:rsidRPr="00347D7E">
        <w:rPr>
          <w:rFonts w:ascii="Times New Roman" w:eastAsia="Calibri" w:hAnsi="Times New Roman" w:cs="Times New Roman"/>
          <w:sz w:val="24"/>
          <w:szCs w:val="24"/>
        </w:rPr>
        <w:t>е ходите в Африку, в Африку гулять!..</w:t>
      </w:r>
      <w:r w:rsidR="00347D7E" w:rsidRPr="00347D7E">
        <w:rPr>
          <w:rFonts w:ascii="Times New Roman" w:eastAsia="Calibri" w:hAnsi="Times New Roman" w:cs="Times New Roman"/>
          <w:sz w:val="24"/>
          <w:szCs w:val="24"/>
        </w:rPr>
        <w:t xml:space="preserve">  «</w:t>
      </w:r>
      <w:r w:rsidRPr="00347D7E">
        <w:rPr>
          <w:rFonts w:ascii="Times New Roman" w:eastAsia="Calibri" w:hAnsi="Times New Roman" w:cs="Times New Roman"/>
          <w:sz w:val="24"/>
          <w:szCs w:val="24"/>
        </w:rPr>
        <w:t>Бармалей»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6.-Скачет сито по полям, А корыто по лугам. За лопатою метла вдоль по улице пошла…. «</w:t>
      </w:r>
      <w:proofErr w:type="spellStart"/>
      <w:r w:rsidRPr="00347D7E">
        <w:rPr>
          <w:rFonts w:ascii="Times New Roman" w:eastAsia="Calibri" w:hAnsi="Times New Roman" w:cs="Times New Roman"/>
          <w:sz w:val="24"/>
          <w:szCs w:val="24"/>
        </w:rPr>
        <w:t>Федорино</w:t>
      </w:r>
      <w:proofErr w:type="spellEnd"/>
      <w:r w:rsidRPr="00347D7E">
        <w:rPr>
          <w:rFonts w:ascii="Times New Roman" w:eastAsia="Calibri" w:hAnsi="Times New Roman" w:cs="Times New Roman"/>
          <w:sz w:val="24"/>
          <w:szCs w:val="24"/>
        </w:rPr>
        <w:t xml:space="preserve"> горе»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7.-Испугался крокодил, завопил, заголосил, а из пасти из зубастой солнце вывалилось, в небо выкатилось!..</w:t>
      </w:r>
      <w:r w:rsidR="00347D7E" w:rsidRPr="00347D7E">
        <w:rPr>
          <w:rFonts w:ascii="Times New Roman" w:eastAsia="Calibri" w:hAnsi="Times New Roman" w:cs="Times New Roman"/>
          <w:sz w:val="24"/>
          <w:szCs w:val="24"/>
        </w:rPr>
        <w:t xml:space="preserve"> </w:t>
      </w:r>
      <w:r w:rsidRPr="00347D7E">
        <w:rPr>
          <w:rFonts w:ascii="Times New Roman" w:eastAsia="Calibri" w:hAnsi="Times New Roman" w:cs="Times New Roman"/>
          <w:sz w:val="24"/>
          <w:szCs w:val="24"/>
        </w:rPr>
        <w:t xml:space="preserve"> «Краденое солнце»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 автор этих сказок? (Корней Иванович Чуковский)</w:t>
      </w:r>
    </w:p>
    <w:p w:rsidR="00473DDD" w:rsidRPr="00347D7E" w:rsidRDefault="00E870A6" w:rsidP="000F3FC6">
      <w:pPr>
        <w:spacing w:line="256" w:lineRule="auto"/>
        <w:jc w:val="both"/>
        <w:rPr>
          <w:rFonts w:ascii="Times New Roman" w:eastAsia="Calibri" w:hAnsi="Times New Roman" w:cs="Times New Roman"/>
          <w:sz w:val="24"/>
          <w:szCs w:val="24"/>
        </w:rPr>
      </w:pP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b/>
          <w:sz w:val="24"/>
          <w:szCs w:val="24"/>
        </w:rPr>
        <w:t>Задание «Кто спрятался»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(На столе стоят игрушки – 10 штук. Играющие закрывают глаза. Одна игрушка убирается. Игроки должны определить какой игрушки не стало.)</w:t>
      </w: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t>Пальчиковая игра – «Семья»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xml:space="preserve"> Воспитатель: Послушайте стихотворение Э. </w:t>
      </w:r>
      <w:proofErr w:type="spellStart"/>
      <w:r w:rsidRPr="00347D7E">
        <w:rPr>
          <w:rFonts w:ascii="Times New Roman" w:eastAsia="Calibri" w:hAnsi="Times New Roman" w:cs="Times New Roman"/>
          <w:sz w:val="24"/>
          <w:szCs w:val="24"/>
        </w:rPr>
        <w:t>Мошковой</w:t>
      </w:r>
      <w:proofErr w:type="spellEnd"/>
      <w:r w:rsidRPr="00347D7E">
        <w:rPr>
          <w:rFonts w:ascii="Times New Roman" w:eastAsia="Calibri" w:hAnsi="Times New Roman" w:cs="Times New Roman"/>
          <w:sz w:val="24"/>
          <w:szCs w:val="24"/>
        </w:rPr>
        <w:t> «Капризы»</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Все капризы у Оксанки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Соберём в большие санки,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Отвезём в далёкий бор</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Дальше моря, дальше гор!</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И оставим возле ёлки -</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Пусть едят их злые волки!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lastRenderedPageBreak/>
        <w:t>С детскими капризами приходится сталкиваться большинству родителей.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Давайте разберём две конфликтные ситуации.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Ситуации для анализа 1:</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 общении со своими детьми родители часто сравнивают их с другими детьми.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Олина мама, довольная поведением дочери, часто говорит: «Ты у меня все умеешь, ты лучше всех», «Ты у меня — самая красивая». А вот мама Тани, желая, чтобы ее дочь была организованнее и развивалась лучше, говорит: «Все дети, как дети, только ты у меня ненормальная», «Посмотри, какая умница Катя. Все у нее получается, а у тебя.»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Обе мамы желают добра своим детям, но кто из них добьется лучшего результата в воспитании?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Есть ли зависимость направления «проектирования» поведения детей от особенностей личности самих мам?</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РЕШЕНИЕ. Обе мамы своих детей сравнивают с другими детьми, но первая мама применяет позитивное сравнение, а вторая мама — негативное. Тем самым «проектирование» поведения Оли и Тани разное.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Если мать - уверенный в себе человек, то, как правило, она хвалит своего ребенка и выделяет его среди других детей положительно. Это способствует повышению социального статуса ребенка и занятию благоприятного места в системе межличностных отношений со сверстниками.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Если мать - человек неуверенный, ощущающий себя в чем-то хуже других людей, к своему ребенку она будет относиться так же, передавая ему свою собственную неуверенность. Ребенок такой матери будет иметь низкий социальный статус.</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Вообще, лучше сравнивать поведение детей с его же собственным, которое было вчера, в прошлом.</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Ситуации для анализа 2:</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Нередко мы слышим, как разные мамы, общаясь со своими детьми, по-разному оценивают их возможности. Одни говорят: «Ты умеешь делать то, что я не умею! Ты говоришь правильно, молодец!»</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А другие матери говорят: «Ты маленький еще, слушай, что взрослые говорят! Да что ты понимаешь, вот подрастёшь, тогда поймешь!»</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 чем принципиальное различие в общении со своими детьми разных матерей?</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РЕШЕНИЕ. Одни матери как бы вселяют в ребенка, уверенность в себе («Если мама хвалит, значит, я чего-то стою!»). Они способствуют взрослению ребенка, создают у него активную жизненную позицию, помогают его самоутверждению.</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Другие же матери — наоборот, формируют у ребенка неуверенность в себе, у него появляется тревожность, снижается активность, возникает склонность к пессимизму. («Если мама ругает, значит, я ничего не стою, я — плохой!»)</w:t>
      </w:r>
    </w:p>
    <w:p w:rsidR="00104476" w:rsidRDefault="00104476" w:rsidP="000F3FC6">
      <w:pPr>
        <w:spacing w:line="256" w:lineRule="auto"/>
        <w:jc w:val="both"/>
        <w:rPr>
          <w:rFonts w:ascii="Times New Roman" w:eastAsia="Calibri" w:hAnsi="Times New Roman" w:cs="Times New Roman"/>
          <w:b/>
          <w:sz w:val="24"/>
          <w:szCs w:val="24"/>
        </w:rPr>
      </w:pPr>
    </w:p>
    <w:p w:rsidR="00104476" w:rsidRDefault="00104476" w:rsidP="000F3FC6">
      <w:pPr>
        <w:spacing w:line="256" w:lineRule="auto"/>
        <w:jc w:val="both"/>
        <w:rPr>
          <w:rFonts w:ascii="Times New Roman" w:eastAsia="Calibri" w:hAnsi="Times New Roman" w:cs="Times New Roman"/>
          <w:b/>
          <w:sz w:val="24"/>
          <w:szCs w:val="24"/>
        </w:rPr>
      </w:pPr>
    </w:p>
    <w:p w:rsidR="00473DDD" w:rsidRPr="00347D7E" w:rsidRDefault="00993B59" w:rsidP="000F3FC6">
      <w:pPr>
        <w:spacing w:line="256" w:lineRule="auto"/>
        <w:jc w:val="both"/>
        <w:rPr>
          <w:rFonts w:ascii="Times New Roman" w:eastAsia="Calibri" w:hAnsi="Times New Roman" w:cs="Times New Roman"/>
          <w:b/>
          <w:sz w:val="24"/>
          <w:szCs w:val="24"/>
        </w:rPr>
      </w:pPr>
      <w:r w:rsidRPr="00347D7E">
        <w:rPr>
          <w:rFonts w:ascii="Times New Roman" w:eastAsia="Calibri" w:hAnsi="Times New Roman" w:cs="Times New Roman"/>
          <w:b/>
          <w:sz w:val="24"/>
          <w:szCs w:val="24"/>
        </w:rPr>
        <w:lastRenderedPageBreak/>
        <w:t>«Объятия»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Если вы видите своего ребенка в таком состоянии, первое, что вы можете и должны сделать, - это обнять его, прижать к себе и держать возле себя столько, сколько нужно ребенку. (Я обнимаю того человека, который исполнял роль моего ребенка.) Когда ему достаточно, он сам отойдет.</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При этом вы ни в коем случае не похлопываете его по спине и не поглаживаете, будто бы «все это такие мелочи, что до свадьбы заживет». Вы просто его обнимаете. Говорят, что руку ребенка надо держать до тех пор, пока он её сам не отнимет. Ребенок должен знать, что родители его всегда поймут и примут, чтобы с ним не случилось. Ребенку подобные знаки безусловного принятия особенно нужны, как пища растущему организму!</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Воспитатель: Скажите, пожалуйста, а что значит, в вашем понимании, любить своего ребенка?»</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Кто-то говорит, что любить своего ребенка – значит заботиться о нем, интересоваться его жизнью, возить его отдыхать, покупать еду и вещи…А в последнее время все чаще можно услышать, что любить своего ребенка – это говорить ему: «Я тебя люблю!». Да, именно эти слова ребенок хочет слышать из уст своих самых близких людей. Это очень важные слова, они питают все существование малыша, а потом и существование повзрослевших юноши и девушки. Родительскую любовь впоследствии они переносят во вновь созданные семьи. Их необходимо слышать каждому человеку в своей жизни, и не раз. К сожалению, бывает так, что родители не любят своих детей. Почему некоторые родители не любят своих детей? Причин может быть несколько. Например, ребенок появился на свет «незапланированным». Родители его не ждали, хотели пожить «в свое удовольствие». И вот теперь он им не нужен. Или они мечтали о мальчике, а родилась девочка. Часто случается, что ребенок оказывается в ответе за нарушенные супружеские отношения. Например, он похож на отца, с которым мать в разводе, и некоторые жесты или выражение лица вызывают у нее глухую неприязнь. Серьёзные причины могут скрываться и за усиленным «воспитательным» настроем родителя. Это может быть, например, стремление компенсировать свои жизненные неудачи, неосуществившиеся мечты или желание доказать супругу и всем домашним свою крайнюю необходимость, незаменимость, тяжесть бремени, которое приходится нести.</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xml:space="preserve"> </w:t>
      </w:r>
      <w:r w:rsidRPr="00347D7E">
        <w:rPr>
          <w:rFonts w:ascii="Times New Roman" w:eastAsia="Calibri" w:hAnsi="Times New Roman" w:cs="Times New Roman"/>
          <w:b/>
          <w:sz w:val="24"/>
          <w:szCs w:val="24"/>
        </w:rPr>
        <w:t>Памятка "Как любить своего ребёнка".</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Правило первое: уметь слушать своего ребёнка всегда и везде не перебивая и не отмахиваясь от него проявляя терпение и такт.</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Правило второе: уметь говорить, проявляя мягкость и уважительность исключая назидательность, грубость и хамство.</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Правило третье: наказывать не унижая, а сохраняя достоинство ребёнка вселяя надежду на исправление.</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Правило четвёртое: достичь успехов в воспитании можно лишь тогда, когда родители - пример для подражания.</w:t>
      </w:r>
    </w:p>
    <w:p w:rsidR="00473DDD" w:rsidRPr="00347D7E"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Правило пятое: признавать свои ошибки, просить прощение за неправильные действия и поступки, быть справедливым в оценке себя и других.</w:t>
      </w:r>
    </w:p>
    <w:p w:rsidR="00473DDD" w:rsidRDefault="00993B59" w:rsidP="000F3FC6">
      <w:pPr>
        <w:spacing w:line="256" w:lineRule="auto"/>
        <w:jc w:val="both"/>
        <w:rPr>
          <w:rFonts w:ascii="Times New Roman" w:eastAsia="Calibri" w:hAnsi="Times New Roman" w:cs="Times New Roman"/>
          <w:sz w:val="24"/>
          <w:szCs w:val="24"/>
        </w:rPr>
      </w:pPr>
      <w:r w:rsidRPr="00347D7E">
        <w:rPr>
          <w:rFonts w:ascii="Times New Roman" w:eastAsia="Calibri" w:hAnsi="Times New Roman" w:cs="Times New Roman"/>
          <w:sz w:val="24"/>
          <w:szCs w:val="24"/>
        </w:rPr>
        <w:t xml:space="preserve">На этом наше собрание подошло к своему завершению. </w:t>
      </w:r>
      <w:proofErr w:type="gramStart"/>
      <w:r w:rsidRPr="00347D7E">
        <w:rPr>
          <w:rFonts w:ascii="Times New Roman" w:eastAsia="Calibri" w:hAnsi="Times New Roman" w:cs="Times New Roman"/>
          <w:sz w:val="24"/>
          <w:szCs w:val="24"/>
        </w:rPr>
        <w:t>Мы благодарим Вас за активное участие в нашем собрание.</w:t>
      </w:r>
      <w:bookmarkStart w:id="0" w:name="_GoBack"/>
      <w:bookmarkEnd w:id="0"/>
      <w:proofErr w:type="gramEnd"/>
    </w:p>
    <w:p w:rsidR="00481205" w:rsidRDefault="00481205" w:rsidP="00481205">
      <w:pPr>
        <w:spacing w:after="0"/>
      </w:pPr>
      <w:r>
        <w:rPr>
          <w:noProof/>
          <w:lang w:eastAsia="ru-RU"/>
        </w:rPr>
        <w:lastRenderedPageBreak/>
        <w:drawing>
          <wp:inline distT="0" distB="0" distL="0" distR="0">
            <wp:extent cx="3882875" cy="2910096"/>
            <wp:effectExtent l="19050" t="0" r="3325" b="0"/>
            <wp:docPr id="1" name="Рисунок 1" descr="C:\Users\Ирина\Desktop\собрание\IMG_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собрание\IMG_5909.jpg"/>
                    <pic:cNvPicPr>
                      <a:picLocks noChangeAspect="1" noChangeArrowheads="1"/>
                    </pic:cNvPicPr>
                  </pic:nvPicPr>
                  <pic:blipFill>
                    <a:blip r:embed="rId10" cstate="print"/>
                    <a:srcRect/>
                    <a:stretch>
                      <a:fillRect/>
                    </a:stretch>
                  </pic:blipFill>
                  <pic:spPr bwMode="auto">
                    <a:xfrm>
                      <a:off x="0" y="0"/>
                      <a:ext cx="3883695" cy="2910710"/>
                    </a:xfrm>
                    <a:prstGeom prst="rect">
                      <a:avLst/>
                    </a:prstGeom>
                    <a:noFill/>
                    <a:ln w="9525">
                      <a:noFill/>
                      <a:miter lim="800000"/>
                      <a:headEnd/>
                      <a:tailEnd/>
                    </a:ln>
                  </pic:spPr>
                </pic:pic>
              </a:graphicData>
            </a:graphic>
          </wp:inline>
        </w:drawing>
      </w:r>
    </w:p>
    <w:p w:rsidR="00481205" w:rsidRDefault="00481205" w:rsidP="0048120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C1491">
        <w:rPr>
          <w:rFonts w:ascii="Times New Roman" w:hAnsi="Times New Roman" w:cs="Times New Roman"/>
          <w:sz w:val="24"/>
          <w:szCs w:val="24"/>
        </w:rPr>
        <w:t>Тренинговая</w:t>
      </w:r>
      <w:proofErr w:type="spellEnd"/>
      <w:r w:rsidRPr="00DC1491">
        <w:rPr>
          <w:rFonts w:ascii="Times New Roman" w:hAnsi="Times New Roman" w:cs="Times New Roman"/>
          <w:sz w:val="24"/>
          <w:szCs w:val="24"/>
        </w:rPr>
        <w:t xml:space="preserve"> игра «Клубочек»</w:t>
      </w:r>
    </w:p>
    <w:p w:rsidR="00481205" w:rsidRDefault="00481205" w:rsidP="00481205">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758005" cy="2818504"/>
            <wp:effectExtent l="19050" t="0" r="0" b="0"/>
            <wp:docPr id="2" name="Рисунок 2" descr="C:\Users\Ирина\Desktop\собрание\IMG_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собрание\IMG_5921.jpg"/>
                    <pic:cNvPicPr>
                      <a:picLocks noChangeAspect="1" noChangeArrowheads="1"/>
                    </pic:cNvPicPr>
                  </pic:nvPicPr>
                  <pic:blipFill>
                    <a:blip r:embed="rId11" cstate="print"/>
                    <a:srcRect/>
                    <a:stretch>
                      <a:fillRect/>
                    </a:stretch>
                  </pic:blipFill>
                  <pic:spPr bwMode="auto">
                    <a:xfrm>
                      <a:off x="0" y="0"/>
                      <a:ext cx="3763206" cy="2822405"/>
                    </a:xfrm>
                    <a:prstGeom prst="rect">
                      <a:avLst/>
                    </a:prstGeom>
                    <a:noFill/>
                    <a:ln w="9525">
                      <a:noFill/>
                      <a:miter lim="800000"/>
                      <a:headEnd/>
                      <a:tailEnd/>
                    </a:ln>
                  </pic:spPr>
                </pic:pic>
              </a:graphicData>
            </a:graphic>
          </wp:inline>
        </w:drawing>
      </w:r>
    </w:p>
    <w:p w:rsidR="00481205" w:rsidRDefault="00481205" w:rsidP="00481205">
      <w:pPr>
        <w:spacing w:after="0"/>
        <w:jc w:val="center"/>
        <w:rPr>
          <w:rFonts w:ascii="Times New Roman" w:hAnsi="Times New Roman" w:cs="Times New Roman"/>
          <w:sz w:val="24"/>
          <w:szCs w:val="24"/>
        </w:rPr>
      </w:pPr>
      <w:r>
        <w:rPr>
          <w:rFonts w:ascii="Times New Roman" w:hAnsi="Times New Roman" w:cs="Times New Roman"/>
          <w:sz w:val="24"/>
          <w:szCs w:val="24"/>
        </w:rPr>
        <w:t xml:space="preserve">                                             Практическое </w:t>
      </w:r>
      <w:proofErr w:type="gramStart"/>
      <w:r>
        <w:rPr>
          <w:rFonts w:ascii="Times New Roman" w:hAnsi="Times New Roman" w:cs="Times New Roman"/>
          <w:sz w:val="24"/>
          <w:szCs w:val="24"/>
        </w:rPr>
        <w:t>задание</w:t>
      </w:r>
      <w:proofErr w:type="gramEnd"/>
      <w:r>
        <w:rPr>
          <w:rFonts w:ascii="Times New Roman" w:hAnsi="Times New Roman" w:cs="Times New Roman"/>
          <w:sz w:val="24"/>
          <w:szCs w:val="24"/>
        </w:rPr>
        <w:t xml:space="preserve"> «Каким я вижу будущее своего ребенка»</w:t>
      </w:r>
    </w:p>
    <w:p w:rsidR="00481205" w:rsidRDefault="00481205" w:rsidP="00481205">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758002" cy="2818504"/>
            <wp:effectExtent l="19050" t="0" r="0" b="0"/>
            <wp:docPr id="4" name="Рисунок 3" descr="C:\Users\Ирина\Desktop\собрание\IMG_5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собрание\IMG_5927.jpg"/>
                    <pic:cNvPicPr>
                      <a:picLocks noChangeAspect="1" noChangeArrowheads="1"/>
                    </pic:cNvPicPr>
                  </pic:nvPicPr>
                  <pic:blipFill>
                    <a:blip r:embed="rId12" cstate="print"/>
                    <a:srcRect/>
                    <a:stretch>
                      <a:fillRect/>
                    </a:stretch>
                  </pic:blipFill>
                  <pic:spPr bwMode="auto">
                    <a:xfrm>
                      <a:off x="0" y="0"/>
                      <a:ext cx="3759193" cy="2819397"/>
                    </a:xfrm>
                    <a:prstGeom prst="rect">
                      <a:avLst/>
                    </a:prstGeom>
                    <a:noFill/>
                    <a:ln w="9525">
                      <a:noFill/>
                      <a:miter lim="800000"/>
                      <a:headEnd/>
                      <a:tailEnd/>
                    </a:ln>
                  </pic:spPr>
                </pic:pic>
              </a:graphicData>
            </a:graphic>
          </wp:inline>
        </w:drawing>
      </w:r>
    </w:p>
    <w:p w:rsidR="00481205" w:rsidRPr="00481205" w:rsidRDefault="00481205" w:rsidP="00481205">
      <w:pPr>
        <w:spacing w:after="0"/>
        <w:rPr>
          <w:rFonts w:ascii="Times New Roman" w:hAnsi="Times New Roman" w:cs="Times New Roman"/>
          <w:sz w:val="24"/>
          <w:szCs w:val="24"/>
        </w:rPr>
      </w:pPr>
      <w:r>
        <w:rPr>
          <w:rFonts w:ascii="Times New Roman" w:hAnsi="Times New Roman" w:cs="Times New Roman"/>
          <w:sz w:val="24"/>
          <w:szCs w:val="24"/>
        </w:rPr>
        <w:t xml:space="preserve">                          Задание «Отгадай сказку»</w:t>
      </w:r>
    </w:p>
    <w:sectPr w:rsidR="00481205" w:rsidRPr="00481205" w:rsidSect="00B16A84">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0A6" w:rsidRDefault="00E870A6" w:rsidP="00BE39DF">
      <w:pPr>
        <w:spacing w:after="0" w:line="240" w:lineRule="auto"/>
      </w:pPr>
      <w:r>
        <w:separator/>
      </w:r>
    </w:p>
  </w:endnote>
  <w:endnote w:type="continuationSeparator" w:id="0">
    <w:p w:rsidR="00E870A6" w:rsidRDefault="00E870A6" w:rsidP="00BE3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2396696"/>
      <w:docPartObj>
        <w:docPartGallery w:val="Page Numbers (Bottom of Page)"/>
        <w:docPartUnique/>
      </w:docPartObj>
    </w:sdtPr>
    <w:sdtContent>
      <w:p w:rsidR="009D3083" w:rsidRDefault="00493B4C">
        <w:pPr>
          <w:pStyle w:val="a8"/>
          <w:jc w:val="right"/>
        </w:pPr>
        <w:r>
          <w:fldChar w:fldCharType="begin"/>
        </w:r>
        <w:r w:rsidR="009D3083">
          <w:instrText>PAGE   \* MERGEFORMAT</w:instrText>
        </w:r>
        <w:r>
          <w:fldChar w:fldCharType="separate"/>
        </w:r>
        <w:r w:rsidR="008352F8">
          <w:rPr>
            <w:noProof/>
          </w:rPr>
          <w:t>20</w:t>
        </w:r>
        <w:r>
          <w:fldChar w:fldCharType="end"/>
        </w:r>
      </w:p>
    </w:sdtContent>
  </w:sdt>
  <w:p w:rsidR="009D3083" w:rsidRDefault="009D308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0A6" w:rsidRDefault="00E870A6" w:rsidP="00BE39DF">
      <w:pPr>
        <w:spacing w:after="0" w:line="240" w:lineRule="auto"/>
      </w:pPr>
      <w:r>
        <w:separator/>
      </w:r>
    </w:p>
  </w:footnote>
  <w:footnote w:type="continuationSeparator" w:id="0">
    <w:p w:rsidR="00E870A6" w:rsidRDefault="00E870A6" w:rsidP="00BE39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46345"/>
    <w:multiLevelType w:val="multilevel"/>
    <w:tmpl w:val="1F20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245D9B"/>
    <w:multiLevelType w:val="multilevel"/>
    <w:tmpl w:val="AE3A5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EB2BDE"/>
    <w:multiLevelType w:val="multilevel"/>
    <w:tmpl w:val="2E88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hdrShapeDefaults>
    <o:shapedefaults v:ext="edit" spidmax="14338"/>
  </w:hdrShapeDefaults>
  <w:footnotePr>
    <w:footnote w:id="-1"/>
    <w:footnote w:id="0"/>
  </w:footnotePr>
  <w:endnotePr>
    <w:endnote w:id="-1"/>
    <w:endnote w:id="0"/>
  </w:endnotePr>
  <w:compat/>
  <w:rsids>
    <w:rsidRoot w:val="00E07FE4"/>
    <w:rsid w:val="00044A11"/>
    <w:rsid w:val="000B4683"/>
    <w:rsid w:val="000F3FC6"/>
    <w:rsid w:val="00104476"/>
    <w:rsid w:val="001541B8"/>
    <w:rsid w:val="001712EB"/>
    <w:rsid w:val="001769FE"/>
    <w:rsid w:val="001C0460"/>
    <w:rsid w:val="001D50AC"/>
    <w:rsid w:val="001E2AB3"/>
    <w:rsid w:val="001F2193"/>
    <w:rsid w:val="0020440A"/>
    <w:rsid w:val="0022656D"/>
    <w:rsid w:val="00245C16"/>
    <w:rsid w:val="00253CE4"/>
    <w:rsid w:val="002A3B73"/>
    <w:rsid w:val="002B5BF8"/>
    <w:rsid w:val="002D6FF5"/>
    <w:rsid w:val="002E3D1A"/>
    <w:rsid w:val="00331396"/>
    <w:rsid w:val="00347D7E"/>
    <w:rsid w:val="003745F3"/>
    <w:rsid w:val="003848F2"/>
    <w:rsid w:val="003936C4"/>
    <w:rsid w:val="00406BEC"/>
    <w:rsid w:val="004767B5"/>
    <w:rsid w:val="00481205"/>
    <w:rsid w:val="00493B4C"/>
    <w:rsid w:val="004A0728"/>
    <w:rsid w:val="004A6099"/>
    <w:rsid w:val="004E0DD2"/>
    <w:rsid w:val="004F78C7"/>
    <w:rsid w:val="00511F12"/>
    <w:rsid w:val="00532000"/>
    <w:rsid w:val="0057500A"/>
    <w:rsid w:val="00576172"/>
    <w:rsid w:val="00596027"/>
    <w:rsid w:val="005D3BE5"/>
    <w:rsid w:val="006A4ED3"/>
    <w:rsid w:val="007126E5"/>
    <w:rsid w:val="00763246"/>
    <w:rsid w:val="007C0DA3"/>
    <w:rsid w:val="00821170"/>
    <w:rsid w:val="008352F8"/>
    <w:rsid w:val="00843628"/>
    <w:rsid w:val="0088116E"/>
    <w:rsid w:val="008C2326"/>
    <w:rsid w:val="00934BEC"/>
    <w:rsid w:val="009529AB"/>
    <w:rsid w:val="00993B59"/>
    <w:rsid w:val="009A6972"/>
    <w:rsid w:val="009C32C3"/>
    <w:rsid w:val="009D3083"/>
    <w:rsid w:val="00A95962"/>
    <w:rsid w:val="00A97492"/>
    <w:rsid w:val="00AC5A6D"/>
    <w:rsid w:val="00B16A84"/>
    <w:rsid w:val="00B443E3"/>
    <w:rsid w:val="00B749E4"/>
    <w:rsid w:val="00BD0727"/>
    <w:rsid w:val="00BE39DF"/>
    <w:rsid w:val="00BF254D"/>
    <w:rsid w:val="00BF6C3E"/>
    <w:rsid w:val="00C251D7"/>
    <w:rsid w:val="00C57262"/>
    <w:rsid w:val="00C67E4A"/>
    <w:rsid w:val="00C8317D"/>
    <w:rsid w:val="00D12756"/>
    <w:rsid w:val="00D317FB"/>
    <w:rsid w:val="00D31DBB"/>
    <w:rsid w:val="00D5153C"/>
    <w:rsid w:val="00D631DB"/>
    <w:rsid w:val="00D918C6"/>
    <w:rsid w:val="00DA442B"/>
    <w:rsid w:val="00DA7CCF"/>
    <w:rsid w:val="00DB1C39"/>
    <w:rsid w:val="00DF1BEA"/>
    <w:rsid w:val="00DF3C31"/>
    <w:rsid w:val="00E07FE4"/>
    <w:rsid w:val="00E45E25"/>
    <w:rsid w:val="00E870A6"/>
    <w:rsid w:val="00E9192D"/>
    <w:rsid w:val="00EA7DF9"/>
    <w:rsid w:val="00EE6C96"/>
    <w:rsid w:val="00EF0643"/>
    <w:rsid w:val="00F42AC8"/>
    <w:rsid w:val="00F44838"/>
    <w:rsid w:val="00F47E53"/>
    <w:rsid w:val="00F77933"/>
    <w:rsid w:val="00FB19D3"/>
    <w:rsid w:val="00FC20AA"/>
    <w:rsid w:val="00FD398F"/>
    <w:rsid w:val="00FF0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A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442B"/>
    <w:rPr>
      <w:color w:val="0563C1" w:themeColor="hyperlink"/>
      <w:u w:val="single"/>
    </w:rPr>
  </w:style>
  <w:style w:type="character" w:customStyle="1" w:styleId="1">
    <w:name w:val="Неразрешенное упоминание1"/>
    <w:basedOn w:val="a0"/>
    <w:uiPriority w:val="99"/>
    <w:semiHidden/>
    <w:unhideWhenUsed/>
    <w:rsid w:val="00DA442B"/>
    <w:rPr>
      <w:color w:val="605E5C"/>
      <w:shd w:val="clear" w:color="auto" w:fill="E1DFDD"/>
    </w:rPr>
  </w:style>
  <w:style w:type="paragraph" w:styleId="a4">
    <w:name w:val="No Spacing"/>
    <w:basedOn w:val="a"/>
    <w:uiPriority w:val="1"/>
    <w:qFormat/>
    <w:rsid w:val="00C67E4A"/>
    <w:pPr>
      <w:spacing w:after="0" w:line="240" w:lineRule="auto"/>
    </w:pPr>
    <w:rPr>
      <w:rFonts w:ascii="Calibri" w:eastAsia="Times New Roman" w:hAnsi="Calibri" w:cs="Times New Roman"/>
      <w:lang w:eastAsia="ru-RU"/>
    </w:rPr>
  </w:style>
  <w:style w:type="table" w:styleId="a5">
    <w:name w:val="Table Grid"/>
    <w:basedOn w:val="a1"/>
    <w:uiPriority w:val="59"/>
    <w:rsid w:val="00C67E4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32000"/>
    <w:rPr>
      <w:color w:val="605E5C"/>
      <w:shd w:val="clear" w:color="auto" w:fill="E1DFDD"/>
    </w:rPr>
  </w:style>
  <w:style w:type="paragraph" w:styleId="a6">
    <w:name w:val="header"/>
    <w:basedOn w:val="a"/>
    <w:link w:val="a7"/>
    <w:uiPriority w:val="99"/>
    <w:unhideWhenUsed/>
    <w:rsid w:val="00BE39D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39DF"/>
  </w:style>
  <w:style w:type="paragraph" w:styleId="a8">
    <w:name w:val="footer"/>
    <w:basedOn w:val="a"/>
    <w:link w:val="a9"/>
    <w:uiPriority w:val="99"/>
    <w:unhideWhenUsed/>
    <w:rsid w:val="00BE39D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39DF"/>
  </w:style>
  <w:style w:type="paragraph" w:styleId="aa">
    <w:name w:val="Balloon Text"/>
    <w:basedOn w:val="a"/>
    <w:link w:val="ab"/>
    <w:uiPriority w:val="99"/>
    <w:semiHidden/>
    <w:unhideWhenUsed/>
    <w:rsid w:val="004812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12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4412179">
      <w:bodyDiv w:val="1"/>
      <w:marLeft w:val="0"/>
      <w:marRight w:val="0"/>
      <w:marTop w:val="0"/>
      <w:marBottom w:val="0"/>
      <w:divBdr>
        <w:top w:val="none" w:sz="0" w:space="0" w:color="auto"/>
        <w:left w:val="none" w:sz="0" w:space="0" w:color="auto"/>
        <w:bottom w:val="none" w:sz="0" w:space="0" w:color="auto"/>
        <w:right w:val="none" w:sz="0" w:space="0" w:color="auto"/>
      </w:divBdr>
    </w:div>
    <w:div w:id="21267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21</Pages>
  <Words>6004</Words>
  <Characters>34227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Ирина</cp:lastModifiedBy>
  <cp:revision>54</cp:revision>
  <dcterms:created xsi:type="dcterms:W3CDTF">2024-11-01T06:48:00Z</dcterms:created>
  <dcterms:modified xsi:type="dcterms:W3CDTF">2024-11-19T10:51:00Z</dcterms:modified>
</cp:coreProperties>
</file>